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A1" w:rsidRPr="006C530B" w:rsidRDefault="00E623A1" w:rsidP="00E623A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C530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C530B">
        <w:rPr>
          <w:rFonts w:ascii="標楷體" w:eastAsia="標楷體" w:hAnsi="標楷體"/>
          <w:sz w:val="36"/>
          <w:szCs w:val="36"/>
        </w:rPr>
        <w:t>/</w:t>
      </w:r>
      <w:r w:rsidRPr="006C530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62"/>
        <w:gridCol w:w="1275"/>
        <w:gridCol w:w="1133"/>
        <w:gridCol w:w="1100"/>
      </w:tblGrid>
      <w:tr w:rsidR="00E623A1" w:rsidRPr="006C530B" w:rsidTr="00F36F6E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1130-012</w:t>
            </w:r>
            <w:bookmarkStart w:id="0" w:name="付款作業"/>
            <w:r w:rsidRPr="006C530B">
              <w:rPr>
                <w:rFonts w:ascii="標楷體" w:eastAsia="標楷體" w:hAnsi="標楷體" w:hint="eastAsia"/>
                <w:b/>
                <w:sz w:val="28"/>
                <w:szCs w:val="28"/>
              </w:rPr>
              <w:t>付款作業</w:t>
            </w:r>
            <w:bookmarkEnd w:id="0"/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30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30B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E623A1" w:rsidRPr="006C530B" w:rsidTr="00F36F6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30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30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C530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C530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30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C530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C530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30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30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623A1" w:rsidRPr="006C530B" w:rsidTr="00F36F6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C530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3A1" w:rsidRPr="006C530B" w:rsidRDefault="00E623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623A1" w:rsidRPr="006C530B" w:rsidRDefault="00E623A1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6C530B">
              <w:rPr>
                <w:rFonts w:ascii="標楷體" w:eastAsia="標楷體" w:hAnsi="標楷體" w:hint="eastAsia"/>
              </w:rPr>
              <w:t>新訂</w:t>
            </w:r>
          </w:p>
          <w:p w:rsidR="00E623A1" w:rsidRPr="006C530B" w:rsidRDefault="00E623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C530B">
              <w:rPr>
                <w:rFonts w:ascii="標楷體" w:eastAsia="標楷體" w:hAnsi="標楷體"/>
              </w:rPr>
              <w:t>100.3</w:t>
            </w:r>
            <w:r w:rsidRPr="006C530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C530B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623A1" w:rsidRPr="006C530B" w:rsidTr="00F36F6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C530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3A1" w:rsidRPr="006C530B" w:rsidRDefault="00E623A1" w:rsidP="005836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C530B">
              <w:rPr>
                <w:rFonts w:ascii="標楷體" w:eastAsia="標楷體" w:hAnsi="標楷體"/>
              </w:rPr>
              <w:t>1.</w:t>
            </w:r>
            <w:r w:rsidRPr="006C530B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6C530B">
              <w:rPr>
                <w:rFonts w:ascii="標楷體" w:eastAsia="標楷體" w:hAnsi="標楷體" w:hint="eastAsia"/>
              </w:rPr>
              <w:t>配合組織調整更名。</w:t>
            </w:r>
          </w:p>
          <w:p w:rsidR="00E623A1" w:rsidRDefault="00E623A1" w:rsidP="005836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C530B">
              <w:rPr>
                <w:rFonts w:ascii="標楷體" w:eastAsia="標楷體" w:hAnsi="標楷體"/>
              </w:rPr>
              <w:t>2.</w:t>
            </w:r>
            <w:r w:rsidRPr="006C530B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6C530B">
              <w:rPr>
                <w:rFonts w:ascii="標楷體" w:eastAsia="標楷體" w:hAnsi="標楷體" w:hint="eastAsia"/>
              </w:rPr>
              <w:t>付款作業流程圖單位名稱變更。</w:t>
            </w:r>
          </w:p>
          <w:p w:rsidR="00E623A1" w:rsidRPr="006C530B" w:rsidRDefault="00E623A1" w:rsidP="005836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C530B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C530B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623A1" w:rsidRPr="006C530B" w:rsidTr="00F36F6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3A1" w:rsidRPr="00422418" w:rsidRDefault="00E623A1" w:rsidP="005836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2241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配合新版內控格式修正流程圖</w:t>
            </w:r>
            <w:r w:rsidRPr="00583631">
              <w:rPr>
                <w:rFonts w:ascii="標楷體" w:eastAsia="標楷體" w:hAnsi="標楷體" w:hint="eastAsia"/>
              </w:rPr>
              <w:t>。</w:t>
            </w:r>
          </w:p>
          <w:p w:rsidR="00E623A1" w:rsidRDefault="00E623A1" w:rsidP="005836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2.修正處：</w:t>
            </w:r>
          </w:p>
          <w:p w:rsidR="00E623A1" w:rsidRPr="00422418" w:rsidRDefault="00E623A1" w:rsidP="005836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E623A1" w:rsidRPr="00F84CF5" w:rsidRDefault="00E623A1" w:rsidP="005836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（2）作業程序修改2.4.</w:t>
            </w:r>
            <w:r w:rsidRPr="00AD5CC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AD5CC9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C530B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623A1" w:rsidRPr="006C530B" w:rsidTr="00F36F6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3A1" w:rsidRPr="006C530B" w:rsidRDefault="00E623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623A1" w:rsidRPr="006C530B" w:rsidRDefault="00E623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623A1" w:rsidRPr="006C530B" w:rsidRDefault="00E623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623A1" w:rsidRPr="006C530B" w:rsidTr="00F36F6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3A1" w:rsidRDefault="00E623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623A1" w:rsidRDefault="00E623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623A1" w:rsidRPr="006C530B" w:rsidRDefault="00E623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623A1" w:rsidRPr="006C530B" w:rsidTr="00F36F6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23A1" w:rsidRPr="006C530B" w:rsidRDefault="00E623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623A1" w:rsidRPr="006C530B" w:rsidRDefault="00E623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623A1" w:rsidRPr="006C530B" w:rsidRDefault="00E623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623A1" w:rsidRPr="006C530B" w:rsidRDefault="00E623A1" w:rsidP="00E623A1">
      <w:pPr>
        <w:jc w:val="right"/>
        <w:rPr>
          <w:rFonts w:ascii="標楷體" w:eastAsia="標楷體" w:hAnsi="標楷體"/>
        </w:rPr>
      </w:pPr>
    </w:p>
    <w:p w:rsidR="00E623A1" w:rsidRDefault="00E623A1" w:rsidP="00E623A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33E4C" wp14:editId="2419CCD1">
                <wp:simplePos x="0" y="0"/>
                <wp:positionH relativeFrom="column">
                  <wp:posOffset>4271822</wp:posOffset>
                </wp:positionH>
                <wp:positionV relativeFrom="paragraph">
                  <wp:posOffset>3163688</wp:posOffset>
                </wp:positionV>
                <wp:extent cx="2057400" cy="5715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3A1" w:rsidRPr="006C530B" w:rsidRDefault="00E623A1" w:rsidP="00E623A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C530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30048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E623A1" w:rsidRPr="006C530B" w:rsidRDefault="00E623A1" w:rsidP="00E623A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C530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35pt;margin-top:249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zW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" filled="f" stroked="f">
                <v:textbox>
                  <w:txbxContent>
                    <w:p w:rsidR="00E623A1" w:rsidRPr="006C530B" w:rsidRDefault="00E623A1" w:rsidP="00E623A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C530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30048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E623A1" w:rsidRPr="006C530B" w:rsidRDefault="00E623A1" w:rsidP="00E623A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C530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E623A1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623A1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623A1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C1658">
              <w:rPr>
                <w:rFonts w:ascii="標楷體" w:eastAsia="標楷體" w:hAnsi="標楷體" w:hint="eastAsia"/>
                <w:b/>
              </w:rPr>
              <w:t>付款作業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E623A1" w:rsidRPr="006F58F4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F58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6F58F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623A1" w:rsidRPr="006F58F4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F58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623A1" w:rsidRPr="006C530B" w:rsidRDefault="00E623A1" w:rsidP="00E623A1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E623A1" w:rsidRPr="006C530B" w:rsidRDefault="00E623A1" w:rsidP="00E623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6C530B">
        <w:rPr>
          <w:rFonts w:ascii="標楷體" w:eastAsia="標楷體" w:hAnsi="標楷體" w:hint="eastAsia"/>
          <w:b/>
          <w:bCs/>
        </w:rPr>
        <w:t>流程圖：</w:t>
      </w:r>
    </w:p>
    <w:p w:rsidR="00E623A1" w:rsidRPr="00583631" w:rsidRDefault="00583631" w:rsidP="00583631">
      <w:pPr>
        <w:pStyle w:val="a4"/>
        <w:tabs>
          <w:tab w:val="clear" w:pos="960"/>
          <w:tab w:val="left" w:pos="360"/>
        </w:tabs>
        <w:ind w:leftChars="0" w:left="0" w:right="0"/>
        <w:jc w:val="both"/>
        <w:rPr>
          <w:rFonts w:hAnsi="標楷體"/>
          <w:sz w:val="24"/>
          <w:szCs w:val="24"/>
        </w:rPr>
      </w:pPr>
      <w:r>
        <w:object w:dxaOrig="7737" w:dyaOrig="12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8pt;height:570pt" o:ole="">
            <v:imagedata r:id="rId8" o:title=""/>
          </v:shape>
          <o:OLEObject Type="Embed" ProgID="Visio.Drawing.11" ShapeID="_x0000_i1025" DrawAspect="Content" ObjectID="_1585401460" r:id="rId9"/>
        </w:object>
      </w:r>
      <w:r w:rsidR="00E623A1" w:rsidRPr="00583631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E623A1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623A1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623A1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23A1" w:rsidRPr="006C530B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C530B">
              <w:rPr>
                <w:rFonts w:ascii="標楷體" w:eastAsia="標楷體" w:hAnsi="標楷體" w:hint="eastAsia"/>
                <w:b/>
              </w:rPr>
              <w:t>付款作業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E623A1" w:rsidRPr="006F58F4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F58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6F58F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623A1" w:rsidRPr="00D874DF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6F58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E623A1" w:rsidRPr="00BE7E61" w:rsidRDefault="00E623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623A1" w:rsidRPr="006C530B" w:rsidRDefault="00E623A1" w:rsidP="007C7B26">
      <w:pPr>
        <w:pStyle w:val="a4"/>
        <w:tabs>
          <w:tab w:val="clear" w:pos="960"/>
          <w:tab w:val="left" w:pos="360"/>
        </w:tabs>
        <w:adjustRightInd/>
        <w:ind w:leftChars="0" w:left="358" w:right="0" w:hangingChars="128" w:hanging="358"/>
        <w:jc w:val="right"/>
        <w:rPr>
          <w:rFonts w:hAnsi="標楷體"/>
        </w:rPr>
      </w:pPr>
    </w:p>
    <w:p w:rsidR="00E623A1" w:rsidRPr="006C530B" w:rsidRDefault="00E623A1" w:rsidP="00E623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6C530B">
        <w:rPr>
          <w:rFonts w:ascii="標楷體" w:eastAsia="標楷體" w:hAnsi="標楷體" w:hint="eastAsia"/>
          <w:b/>
          <w:bCs/>
        </w:rPr>
        <w:t>作業程序：</w:t>
      </w:r>
    </w:p>
    <w:p w:rsidR="00E623A1" w:rsidRPr="006C530B" w:rsidRDefault="00E623A1" w:rsidP="00E623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C530B">
        <w:rPr>
          <w:rFonts w:ascii="標楷體" w:eastAsia="標楷體" w:hAnsi="標楷體" w:hint="eastAsia"/>
        </w:rPr>
        <w:t>出納人員根據會計傳票，於指定付款日及付款方式開立支票、EDI匯款、銀行轉帳或現金支付，經逐級核章後登入「支票領取備查簿或郵寄、現金日報表」辦理票據支付或撥付手續。</w:t>
      </w:r>
    </w:p>
    <w:p w:rsidR="00E623A1" w:rsidRPr="006C530B" w:rsidRDefault="00E623A1" w:rsidP="00E623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C530B">
        <w:rPr>
          <w:rFonts w:ascii="標楷體" w:eastAsia="標楷體" w:hAnsi="標楷體" w:hint="eastAsia"/>
        </w:rPr>
        <w:t>以支票撥付廠商時，其開立之票據一律劃線，並禁止背書轉讓。</w:t>
      </w:r>
    </w:p>
    <w:p w:rsidR="00E623A1" w:rsidRPr="006C530B" w:rsidRDefault="00E623A1" w:rsidP="00E623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C530B">
        <w:rPr>
          <w:rFonts w:ascii="標楷體" w:eastAsia="標楷體" w:hAnsi="標楷體" w:hint="eastAsia"/>
        </w:rPr>
        <w:t>匯款方式支付貸款，應匯入以交易廠商名義開立之銀行帳戶。</w:t>
      </w:r>
    </w:p>
    <w:p w:rsidR="00E623A1" w:rsidRPr="006C530B" w:rsidRDefault="00E623A1" w:rsidP="00E623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C530B">
        <w:rPr>
          <w:rFonts w:ascii="標楷體" w:eastAsia="標楷體" w:hAnsi="標楷體" w:hint="eastAsia"/>
        </w:rPr>
        <w:t>出納人員接到「付款傳票」後，除緊急付款事項，應每星期四彙整辦理支付，不得積延。</w:t>
      </w:r>
    </w:p>
    <w:p w:rsidR="00E623A1" w:rsidRPr="006C530B" w:rsidRDefault="00E623A1" w:rsidP="00E623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C530B">
        <w:rPr>
          <w:rFonts w:ascii="標楷體" w:eastAsia="標楷體" w:hAnsi="標楷體" w:hint="eastAsia"/>
        </w:rPr>
        <w:t>員工薪資及各項應扣繳之稅款，須依據會計憑證經核准程序通知，始得辦理銀行轉帳。</w:t>
      </w:r>
    </w:p>
    <w:p w:rsidR="00E623A1" w:rsidRPr="006C530B" w:rsidRDefault="00E623A1" w:rsidP="00E623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6C530B">
        <w:rPr>
          <w:rFonts w:ascii="標楷體" w:eastAsia="標楷體" w:hAnsi="標楷體" w:hint="eastAsia"/>
          <w:b/>
          <w:bCs/>
        </w:rPr>
        <w:t>控制重點：</w:t>
      </w:r>
    </w:p>
    <w:p w:rsidR="00E623A1" w:rsidRPr="006C530B" w:rsidRDefault="00E623A1" w:rsidP="00E623A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C530B">
        <w:rPr>
          <w:rFonts w:ascii="標楷體" w:eastAsia="標楷體" w:hAnsi="標楷體" w:hint="eastAsia"/>
        </w:rPr>
        <w:t>出納人員是否根據會計傳票，按本校付款作業於指定付款日及付款方式開立支票、EDI匯款、銀行轉帳或現金支付，經逐級核章後登入「支票領取備查簿或郵寄、現金日報表」。</w:t>
      </w:r>
    </w:p>
    <w:p w:rsidR="00E623A1" w:rsidRPr="006C530B" w:rsidRDefault="00E623A1" w:rsidP="00E623A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C530B">
        <w:rPr>
          <w:rFonts w:ascii="標楷體" w:eastAsia="標楷體" w:hAnsi="標楷體" w:hint="eastAsia"/>
        </w:rPr>
        <w:t>簽發支票是否依本校規定開立。</w:t>
      </w:r>
    </w:p>
    <w:p w:rsidR="00E623A1" w:rsidRPr="006C530B" w:rsidRDefault="00E623A1" w:rsidP="00E623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6C530B">
        <w:rPr>
          <w:rFonts w:ascii="標楷體" w:eastAsia="標楷體" w:hAnsi="標楷體" w:hint="eastAsia"/>
          <w:b/>
          <w:bCs/>
        </w:rPr>
        <w:t>使用表單：</w:t>
      </w:r>
    </w:p>
    <w:p w:rsidR="00E623A1" w:rsidRPr="006C530B" w:rsidRDefault="00E623A1" w:rsidP="00E623A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C530B">
        <w:rPr>
          <w:rFonts w:ascii="標楷體" w:eastAsia="標楷體" w:hAnsi="標楷體" w:hint="eastAsia"/>
        </w:rPr>
        <w:t>現金日報表。</w:t>
      </w:r>
    </w:p>
    <w:p w:rsidR="00E623A1" w:rsidRPr="006C530B" w:rsidRDefault="00E623A1" w:rsidP="00E623A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C530B">
        <w:rPr>
          <w:rFonts w:ascii="標楷體" w:eastAsia="標楷體" w:hAnsi="標楷體" w:hint="eastAsia"/>
        </w:rPr>
        <w:t>支出日結明細表。</w:t>
      </w:r>
    </w:p>
    <w:p w:rsidR="00E623A1" w:rsidRPr="006C530B" w:rsidRDefault="00E623A1" w:rsidP="00E623A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C530B">
        <w:rPr>
          <w:rFonts w:ascii="標楷體" w:eastAsia="標楷體" w:hAnsi="標楷體" w:hint="eastAsia"/>
        </w:rPr>
        <w:t>EDI支出明細表。</w:t>
      </w:r>
    </w:p>
    <w:p w:rsidR="00E623A1" w:rsidRPr="006C530B" w:rsidRDefault="00E623A1" w:rsidP="00E623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6C530B">
        <w:rPr>
          <w:rFonts w:ascii="標楷體" w:eastAsia="標楷體" w:hAnsi="標楷體" w:hint="eastAsia"/>
          <w:b/>
          <w:bCs/>
        </w:rPr>
        <w:t>依據及相關文件：</w:t>
      </w:r>
    </w:p>
    <w:p w:rsidR="00E623A1" w:rsidRPr="006C530B" w:rsidRDefault="00E623A1" w:rsidP="00E623A1">
      <w:pPr>
        <w:pStyle w:val="a4"/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 w:rsidRPr="006C530B">
        <w:rPr>
          <w:rFonts w:hAnsi="標楷體" w:hint="eastAsia"/>
          <w:sz w:val="24"/>
        </w:rPr>
        <w:t>無。</w:t>
      </w:r>
    </w:p>
    <w:p w:rsidR="000D1C4D" w:rsidRDefault="000D1C4D"/>
    <w:sectPr w:rsidR="000D1C4D" w:rsidSect="00E623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73D" w:rsidRDefault="0091673D" w:rsidP="00583631">
      <w:r>
        <w:separator/>
      </w:r>
    </w:p>
  </w:endnote>
  <w:endnote w:type="continuationSeparator" w:id="0">
    <w:p w:rsidR="0091673D" w:rsidRDefault="0091673D" w:rsidP="0058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73D" w:rsidRDefault="0091673D" w:rsidP="00583631">
      <w:r>
        <w:separator/>
      </w:r>
    </w:p>
  </w:footnote>
  <w:footnote w:type="continuationSeparator" w:id="0">
    <w:p w:rsidR="0091673D" w:rsidRDefault="0091673D" w:rsidP="00583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6961"/>
    <w:multiLevelType w:val="multilevel"/>
    <w:tmpl w:val="6F4C3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B5B16D5"/>
    <w:multiLevelType w:val="multilevel"/>
    <w:tmpl w:val="CDB0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0BB3907"/>
    <w:multiLevelType w:val="multilevel"/>
    <w:tmpl w:val="77581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A1"/>
    <w:rsid w:val="000D1C4D"/>
    <w:rsid w:val="00300481"/>
    <w:rsid w:val="00583631"/>
    <w:rsid w:val="007C7B26"/>
    <w:rsid w:val="0091673D"/>
    <w:rsid w:val="00E6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3A1"/>
    <w:rPr>
      <w:color w:val="0563C1" w:themeColor="hyperlink"/>
      <w:u w:val="single"/>
    </w:rPr>
  </w:style>
  <w:style w:type="paragraph" w:styleId="a4">
    <w:name w:val="Block Text"/>
    <w:basedOn w:val="a"/>
    <w:rsid w:val="00E623A1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583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36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3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36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3A1"/>
    <w:rPr>
      <w:color w:val="0563C1" w:themeColor="hyperlink"/>
      <w:u w:val="single"/>
    </w:rPr>
  </w:style>
  <w:style w:type="paragraph" w:styleId="a4">
    <w:name w:val="Block Text"/>
    <w:basedOn w:val="a"/>
    <w:rsid w:val="00E623A1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583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36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3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36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5</cp:revision>
  <dcterms:created xsi:type="dcterms:W3CDTF">2017-09-01T07:51:00Z</dcterms:created>
  <dcterms:modified xsi:type="dcterms:W3CDTF">2018-04-16T08:17:00Z</dcterms:modified>
</cp:coreProperties>
</file>