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A8" w:rsidRPr="00915A18" w:rsidRDefault="00B873A8" w:rsidP="00B873A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15A1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15A18">
        <w:rPr>
          <w:rFonts w:ascii="標楷體" w:eastAsia="標楷體" w:hAnsi="標楷體"/>
          <w:sz w:val="36"/>
          <w:szCs w:val="36"/>
        </w:rPr>
        <w:t>/</w:t>
      </w:r>
      <w:r w:rsidRPr="00915A1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50"/>
        <w:gridCol w:w="1121"/>
        <w:gridCol w:w="1121"/>
        <w:gridCol w:w="1121"/>
      </w:tblGrid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1130-009</w:t>
            </w:r>
            <w:bookmarkStart w:id="0" w:name="公文調閱作業"/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公文調閱作業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15A1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15A1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5A1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 w:hint="eastAsia"/>
              </w:rPr>
              <w:t>新訂</w:t>
            </w: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/>
              </w:rPr>
              <w:t>100.3</w:t>
            </w:r>
            <w:r w:rsidRPr="00915A1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A8" w:rsidRPr="00915A18" w:rsidRDefault="00B873A8" w:rsidP="008A417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/>
              </w:rPr>
              <w:t>1.</w:t>
            </w:r>
            <w:r w:rsidRPr="00915A18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915A18">
              <w:rPr>
                <w:rFonts w:ascii="標楷體" w:eastAsia="標楷體" w:hAnsi="標楷體" w:hint="eastAsia"/>
              </w:rPr>
              <w:t>配合組織調整更名。</w:t>
            </w:r>
          </w:p>
          <w:p w:rsidR="00B873A8" w:rsidRDefault="00B873A8" w:rsidP="008A417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/>
              </w:rPr>
              <w:t>2.</w:t>
            </w:r>
            <w:r w:rsidRPr="00915A18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B873A8" w:rsidRDefault="00B873A8" w:rsidP="008A417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（1）流程圖單位名稱變更。</w:t>
            </w:r>
          </w:p>
          <w:p w:rsidR="00B873A8" w:rsidRPr="00915A18" w:rsidRDefault="00B873A8" w:rsidP="008A417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15A18">
              <w:rPr>
                <w:rFonts w:ascii="標楷體" w:eastAsia="標楷體" w:hAnsi="標楷體" w:hint="eastAsia"/>
              </w:rPr>
              <w:t>作業程序說明。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A8" w:rsidRPr="00915A18" w:rsidRDefault="00B873A8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15A18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修訂原因：</w:t>
            </w:r>
            <w:r w:rsidRPr="00915A18">
              <w:rPr>
                <w:rFonts w:ascii="標楷體" w:eastAsia="標楷體" w:hAnsi="標楷體" w:hint="eastAsia"/>
              </w:rPr>
              <w:t>文書處理手冊版本更新及新增適用電子簽章法。</w:t>
            </w:r>
          </w:p>
          <w:p w:rsidR="00B873A8" w:rsidRPr="00915A18" w:rsidRDefault="00B873A8" w:rsidP="008A417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  <w:r w:rsidRPr="00915A1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  <w:r w:rsidRPr="00915A18">
              <w:rPr>
                <w:rFonts w:ascii="標楷體" w:eastAsia="標楷體" w:hAnsi="標楷體" w:hint="eastAsia"/>
              </w:rPr>
              <w:t>依據及相關文件</w:t>
            </w:r>
            <w:r w:rsidR="008A4179">
              <w:rPr>
                <w:rFonts w:ascii="標楷體" w:eastAsia="標楷體" w:hAnsi="標楷體" w:hint="eastAsia"/>
              </w:rPr>
              <w:t>修改</w:t>
            </w:r>
            <w:r w:rsidRPr="00915A18">
              <w:rPr>
                <w:rFonts w:ascii="標楷體" w:eastAsia="標楷體" w:hAnsi="標楷體" w:hint="eastAsia"/>
              </w:rPr>
              <w:t>5.1.</w:t>
            </w:r>
            <w:r>
              <w:rPr>
                <w:rFonts w:ascii="標楷體" w:eastAsia="標楷體" w:hAnsi="標楷體" w:hint="eastAsia"/>
              </w:rPr>
              <w:t>及</w:t>
            </w:r>
            <w:r w:rsidRPr="00915A18">
              <w:rPr>
                <w:rFonts w:ascii="標楷體" w:eastAsia="標楷體" w:hAnsi="標楷體" w:hint="eastAsia"/>
              </w:rPr>
              <w:t>新增5.3.。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915A18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915A18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A8" w:rsidRPr="00422418" w:rsidRDefault="00B873A8" w:rsidP="008A417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</w:t>
            </w:r>
            <w:r w:rsidRPr="008A4179">
              <w:rPr>
                <w:rFonts w:ascii="標楷體" w:eastAsia="標楷體" w:hAnsi="標楷體" w:hint="eastAsia"/>
              </w:rPr>
              <w:t>。</w:t>
            </w:r>
          </w:p>
          <w:p w:rsidR="00B873A8" w:rsidRDefault="00B873A8" w:rsidP="008A417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B873A8" w:rsidRPr="00422418" w:rsidRDefault="00B873A8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D73CBE">
              <w:rPr>
                <w:rFonts w:ascii="標楷體" w:eastAsia="標楷體" w:hAnsi="標楷體" w:hint="eastAsia"/>
              </w:rPr>
              <w:t>流程圖。</w:t>
            </w:r>
          </w:p>
          <w:p w:rsidR="00B873A8" w:rsidRPr="00915A18" w:rsidRDefault="00B873A8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15A18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新增2.1.，</w:t>
            </w:r>
            <w:proofErr w:type="gramStart"/>
            <w:r>
              <w:rPr>
                <w:rFonts w:ascii="標楷體" w:eastAsia="標楷體" w:hAnsi="標楷體" w:hint="eastAsia"/>
              </w:rPr>
              <w:t>其餘條序</w:t>
            </w:r>
            <w:proofErr w:type="gramEnd"/>
            <w:r>
              <w:rPr>
                <w:rFonts w:ascii="標楷體" w:eastAsia="標楷體" w:hAnsi="標楷體" w:hint="eastAsia"/>
              </w:rPr>
              <w:t>配合調整。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73A8" w:rsidRPr="00915A18" w:rsidTr="008A417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3A8" w:rsidRPr="00915A18" w:rsidRDefault="00B873A8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3A8" w:rsidRPr="00915A18" w:rsidRDefault="00B873A8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873A8" w:rsidRPr="00915A18" w:rsidRDefault="00B873A8" w:rsidP="00B873A8">
      <w:pPr>
        <w:jc w:val="right"/>
        <w:rPr>
          <w:rFonts w:ascii="標楷體" w:eastAsia="標楷體" w:hAnsi="標楷體"/>
        </w:rPr>
      </w:pPr>
    </w:p>
    <w:p w:rsidR="00B873A8" w:rsidRDefault="00B873A8" w:rsidP="00B873A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4B00D" wp14:editId="1302B5E5">
                <wp:simplePos x="0" y="0"/>
                <wp:positionH relativeFrom="column">
                  <wp:posOffset>4270641</wp:posOffset>
                </wp:positionH>
                <wp:positionV relativeFrom="paragraph">
                  <wp:posOffset>2151572</wp:posOffset>
                </wp:positionV>
                <wp:extent cx="2057400" cy="571500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3A8" w:rsidRPr="00915A18" w:rsidRDefault="00B873A8" w:rsidP="00B873A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15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0653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873A8" w:rsidRPr="00915A18" w:rsidRDefault="00B873A8" w:rsidP="00B873A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15A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6" type="#_x0000_t202" style="position:absolute;margin-left:336.25pt;margin-top:169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Rp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C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CbuigE3gAAAAsBAAAPAAAAZHJzL2Rvd25yZXYueG1sTI9NT4NA&#10;EIbvJv6HzZh4s7vSFgsyNEbjVWP9SLxtYQpEdpaw24L/3vGkx3nnyftRbGfXqxONofOMcL0woIgr&#10;X3fcILy9Pl5tQIVouba9Z0L4pgDb8vyssHntJ36h0y42Skw45BahjXHItQ5VS86GhR+I5Xfwo7NR&#10;zrHR9WgnMXe9ToxJtbMdS0JrB7pvqfraHR3C+9Ph82NlnpsHtx4mPxvNLtOIlxfz3S2oSHP8g+G3&#10;vlSHUjrt/ZHroHqE9CZZC4qwXG5kgxBZloqyR1glouiy0P83lD8AAAD//wMAUEsBAi0AFAAGAAgA&#10;AAAhALaDOJL+AAAA4QEAABMAAAAAAAAAAAAAAAAAAAAAAFtDb250ZW50X1R5cGVzXS54bWxQSwEC&#10;LQAUAAYACAAAACEAOP0h/9YAAACUAQAACwAAAAAAAAAAAAAAAAAvAQAAX3JlbHMvLnJlbHNQSwEC&#10;LQAUAAYACAAAACEAJAvkacsCAAC/BQAADgAAAAAAAAAAAAAAAAAuAgAAZHJzL2Uyb0RvYy54bWxQ&#10;SwECLQAUAAYACAAAACEAm7ooBN4AAAALAQAADwAAAAAAAAAAAAAAAAAlBQAAZHJzL2Rvd25yZXYu&#10;eG1sUEsFBgAAAAAEAAQA8wAAADAGAAAAAA==&#10;" filled="f" stroked="f">
                <v:textbox>
                  <w:txbxContent>
                    <w:p w:rsidR="00B873A8" w:rsidRPr="00915A18" w:rsidRDefault="00B873A8" w:rsidP="00B873A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15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0653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873A8" w:rsidRPr="00915A18" w:rsidRDefault="00B873A8" w:rsidP="00B873A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15A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B873A8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73A8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3A8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3A8" w:rsidRPr="00C2015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0158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B873A8" w:rsidRPr="00CF2D94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F2D9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873A8" w:rsidRPr="00D874DF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3A8" w:rsidRPr="00C20158" w:rsidRDefault="00B873A8" w:rsidP="00B873A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3A8" w:rsidRDefault="00B873A8" w:rsidP="00B873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915A18">
        <w:rPr>
          <w:rFonts w:ascii="標楷體" w:eastAsia="標楷體" w:hAnsi="標楷體" w:hint="eastAsia"/>
          <w:b/>
          <w:bCs/>
        </w:rPr>
        <w:t>流程圖：</w:t>
      </w:r>
    </w:p>
    <w:p w:rsidR="00B873A8" w:rsidRPr="008A4179" w:rsidRDefault="008A4179" w:rsidP="008A4179">
      <w:pPr>
        <w:autoSpaceDE w:val="0"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10059" w:dyaOrig="1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66.4pt" o:ole="">
            <v:imagedata r:id="rId8" o:title=""/>
          </v:shape>
          <o:OLEObject Type="Embed" ProgID="Visio.Drawing.11" ShapeID="_x0000_i1025" DrawAspect="Content" ObjectID="_1585401420" r:id="rId9"/>
        </w:object>
      </w:r>
      <w:r w:rsidR="00B873A8" w:rsidRPr="008A4179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B873A8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73A8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3A8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3A8" w:rsidRPr="00C20158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0158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B873A8" w:rsidRPr="00CF2D94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F2D9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873A8" w:rsidRPr="00CF2D94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F2D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B873A8" w:rsidRPr="00BE7E61" w:rsidRDefault="00B873A8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3A8" w:rsidRDefault="00B873A8" w:rsidP="00B873A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3A8" w:rsidRPr="00915A18" w:rsidRDefault="00B873A8" w:rsidP="00B873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915A18">
        <w:rPr>
          <w:rFonts w:ascii="標楷體" w:eastAsia="標楷體" w:hAnsi="標楷體" w:hint="eastAsia"/>
          <w:b/>
          <w:bCs/>
        </w:rPr>
        <w:t>作業程序：</w:t>
      </w:r>
    </w:p>
    <w:p w:rsidR="00B873A8" w:rsidRPr="00D73CBE" w:rsidRDefault="00B873A8" w:rsidP="00B873A8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812138">
        <w:rPr>
          <w:rFonts w:ascii="標楷體" w:eastAsia="標楷體" w:hAnsi="標楷體" w:hint="eastAsia"/>
        </w:rPr>
        <w:t>2.1.</w:t>
      </w:r>
      <w:r w:rsidRPr="00D73CBE">
        <w:rPr>
          <w:rFonts w:ascii="標楷體" w:eastAsia="標楷體" w:hAnsi="標楷體" w:hint="eastAsia"/>
        </w:rPr>
        <w:t>本校為加強公文管制業務，由總務處事務組指派專人負責總收發工作，以強化公文處理之行政效率。</w:t>
      </w:r>
    </w:p>
    <w:p w:rsidR="00B873A8" w:rsidRPr="00915A18" w:rsidRDefault="00B873A8" w:rsidP="00B873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81213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Pr="00915A18">
        <w:rPr>
          <w:rFonts w:ascii="標楷體" w:eastAsia="標楷體" w:hAnsi="標楷體" w:hint="eastAsia"/>
        </w:rPr>
        <w:t>調檔人以業務承辦人及其主管為限。</w:t>
      </w:r>
    </w:p>
    <w:p w:rsidR="00B873A8" w:rsidRPr="00915A18" w:rsidRDefault="00B873A8" w:rsidP="00B873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81213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915A18">
        <w:rPr>
          <w:rFonts w:ascii="標楷體" w:eastAsia="標楷體" w:hAnsi="標楷體" w:hint="eastAsia"/>
        </w:rPr>
        <w:t>各單位因業務所需必須調檔時，應列印本校「調閱檔案申請單」，經單位主管核准，始得調閱。</w:t>
      </w:r>
    </w:p>
    <w:p w:rsidR="00B873A8" w:rsidRPr="00915A18" w:rsidRDefault="00B873A8" w:rsidP="00B873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81213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.</w:t>
      </w:r>
      <w:r w:rsidRPr="00915A18">
        <w:rPr>
          <w:rFonts w:ascii="標楷體" w:eastAsia="標楷體" w:hAnsi="標楷體" w:hint="eastAsia"/>
        </w:rPr>
        <w:t>調閱機密案件，應依本校機密文件處理程序規定，經核准權限辦理調閱。</w:t>
      </w:r>
    </w:p>
    <w:p w:rsidR="00B873A8" w:rsidRPr="00915A18" w:rsidRDefault="00B873A8" w:rsidP="00B873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812138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</w:t>
      </w:r>
      <w:r w:rsidRPr="00915A18">
        <w:rPr>
          <w:rFonts w:ascii="標楷體" w:eastAsia="標楷體" w:hAnsi="標楷體" w:hint="eastAsia"/>
        </w:rPr>
        <w:t>調檔人應對所調檔案負保密及妥善保管之責，不得洩密、拆散、塗改、抽換、增損、轉借、轉抄及遺失，非經簽准不得複印。</w:t>
      </w:r>
    </w:p>
    <w:p w:rsidR="00B873A8" w:rsidRPr="00915A18" w:rsidRDefault="00B873A8" w:rsidP="00B873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B873A8" w:rsidRPr="00915A18" w:rsidRDefault="00B873A8" w:rsidP="00B873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15A18">
        <w:rPr>
          <w:rFonts w:ascii="標楷體" w:eastAsia="標楷體" w:hAnsi="標楷體" w:hint="eastAsia"/>
        </w:rPr>
        <w:t>調閱檔案之單位資格是否符合規定，且經權責主管核准。</w:t>
      </w:r>
    </w:p>
    <w:p w:rsidR="00B873A8" w:rsidRPr="00915A18" w:rsidRDefault="00B873A8" w:rsidP="00B873A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15A18">
        <w:rPr>
          <w:rFonts w:ascii="標楷體" w:eastAsia="標楷體" w:hAnsi="標楷體" w:hint="eastAsia"/>
        </w:rPr>
        <w:t>屬機密案件之調閱，是否依本校機密文件處理程序規定，權限核准辦理調閱。</w:t>
      </w:r>
    </w:p>
    <w:p w:rsidR="00B873A8" w:rsidRPr="00915A18" w:rsidRDefault="00B873A8" w:rsidP="00B873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915A18">
        <w:rPr>
          <w:rFonts w:ascii="標楷體" w:eastAsia="標楷體" w:hAnsi="標楷體" w:hint="eastAsia"/>
          <w:b/>
          <w:bCs/>
        </w:rPr>
        <w:t>使用表單：</w:t>
      </w:r>
    </w:p>
    <w:p w:rsidR="00B873A8" w:rsidRPr="00915A18" w:rsidRDefault="00B873A8" w:rsidP="00B873A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15A18">
        <w:rPr>
          <w:rFonts w:ascii="標楷體" w:eastAsia="標楷體" w:hAnsi="標楷體" w:hint="eastAsia"/>
        </w:rPr>
        <w:t>佛光大學調案單。</w:t>
      </w:r>
    </w:p>
    <w:p w:rsidR="00B873A8" w:rsidRPr="00915A18" w:rsidRDefault="00B873A8" w:rsidP="00B873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15A18">
        <w:rPr>
          <w:rFonts w:ascii="標楷體" w:eastAsia="標楷體" w:hAnsi="標楷體" w:hint="eastAsia"/>
          <w:b/>
          <w:bCs/>
        </w:rPr>
        <w:t>5.依據及相關文件：</w:t>
      </w:r>
    </w:p>
    <w:p w:rsidR="00B873A8" w:rsidRPr="00915A18" w:rsidRDefault="00B873A8" w:rsidP="00B873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15A18">
        <w:rPr>
          <w:rFonts w:ascii="標楷體" w:eastAsia="標楷體" w:hAnsi="標楷體" w:hint="eastAsia"/>
        </w:rPr>
        <w:t>文書處理檔案管理手冊。</w:t>
      </w:r>
      <w:r>
        <w:rPr>
          <w:rFonts w:ascii="標楷體" w:eastAsia="標楷體" w:hAnsi="標楷體" w:hint="eastAsia"/>
        </w:rPr>
        <w:t>（</w:t>
      </w:r>
      <w:r w:rsidRPr="00915A18">
        <w:rPr>
          <w:rFonts w:ascii="標楷體" w:eastAsia="標楷體" w:hAnsi="標楷體" w:hint="eastAsia"/>
        </w:rPr>
        <w:t>行政院秘書處</w:t>
      </w:r>
      <w:r w:rsidRPr="00915A18">
        <w:rPr>
          <w:rFonts w:ascii="標楷體" w:eastAsia="標楷體" w:hAnsi="標楷體" w:hint="eastAsia"/>
          <w:color w:val="000000" w:themeColor="text1"/>
        </w:rPr>
        <w:t>99年3月修訂第五版</w:t>
      </w:r>
      <w:r>
        <w:rPr>
          <w:rFonts w:ascii="標楷體" w:eastAsia="標楷體" w:hAnsi="標楷體" w:hint="eastAsia"/>
        </w:rPr>
        <w:t>）</w:t>
      </w:r>
    </w:p>
    <w:p w:rsidR="00B873A8" w:rsidRPr="00915A18" w:rsidRDefault="00B873A8" w:rsidP="00B873A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15A18">
        <w:rPr>
          <w:rFonts w:ascii="標楷體" w:eastAsia="標楷體" w:hAnsi="標楷體" w:hint="eastAsia"/>
        </w:rPr>
        <w:t>佛光大學公文時效管制作業要點。</w:t>
      </w:r>
    </w:p>
    <w:p w:rsidR="000D1C4D" w:rsidRPr="008A4179" w:rsidRDefault="00B873A8" w:rsidP="008A417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A4179">
        <w:rPr>
          <w:rFonts w:ascii="標楷體" w:eastAsia="標楷體" w:hAnsi="標楷體" w:hint="eastAsia"/>
        </w:rPr>
        <w:t>電子簽章法。（經濟部90年11月14日新訂）</w:t>
      </w:r>
    </w:p>
    <w:sectPr w:rsidR="000D1C4D" w:rsidRPr="008A4179" w:rsidSect="00B873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A9" w:rsidRDefault="001C02A9" w:rsidP="008A4179">
      <w:r>
        <w:separator/>
      </w:r>
    </w:p>
  </w:endnote>
  <w:endnote w:type="continuationSeparator" w:id="0">
    <w:p w:rsidR="001C02A9" w:rsidRDefault="001C02A9" w:rsidP="008A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A9" w:rsidRDefault="001C02A9" w:rsidP="008A4179">
      <w:r>
        <w:separator/>
      </w:r>
    </w:p>
  </w:footnote>
  <w:footnote w:type="continuationSeparator" w:id="0">
    <w:p w:rsidR="001C02A9" w:rsidRDefault="001C02A9" w:rsidP="008A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2D05"/>
    <w:multiLevelType w:val="multilevel"/>
    <w:tmpl w:val="0A1C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08E55E7"/>
    <w:multiLevelType w:val="multilevel"/>
    <w:tmpl w:val="4B6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68B2C8E"/>
    <w:multiLevelType w:val="multilevel"/>
    <w:tmpl w:val="9D3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7525"/>
        </w:tabs>
        <w:ind w:left="7525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A8"/>
    <w:rsid w:val="000D1C4D"/>
    <w:rsid w:val="001C02A9"/>
    <w:rsid w:val="001F0798"/>
    <w:rsid w:val="008A4179"/>
    <w:rsid w:val="00B873A8"/>
    <w:rsid w:val="00D0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3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A4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1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179"/>
    <w:rPr>
      <w:sz w:val="20"/>
      <w:szCs w:val="20"/>
    </w:rPr>
  </w:style>
  <w:style w:type="paragraph" w:styleId="a8">
    <w:name w:val="List Paragraph"/>
    <w:basedOn w:val="a"/>
    <w:uiPriority w:val="34"/>
    <w:qFormat/>
    <w:rsid w:val="008A417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3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A4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1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179"/>
    <w:rPr>
      <w:sz w:val="20"/>
      <w:szCs w:val="20"/>
    </w:rPr>
  </w:style>
  <w:style w:type="paragraph" w:styleId="a8">
    <w:name w:val="List Paragraph"/>
    <w:basedOn w:val="a"/>
    <w:uiPriority w:val="34"/>
    <w:qFormat/>
    <w:rsid w:val="008A41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2017-09-01T07:29:00Z</dcterms:created>
  <dcterms:modified xsi:type="dcterms:W3CDTF">2018-04-16T08:17:00Z</dcterms:modified>
</cp:coreProperties>
</file>