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C7" w:rsidRPr="0031059F" w:rsidRDefault="004131C7" w:rsidP="004131C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1059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1059F">
        <w:rPr>
          <w:rFonts w:ascii="標楷體" w:eastAsia="標楷體" w:hAnsi="標楷體" w:cs="Times New Roman"/>
          <w:sz w:val="36"/>
          <w:szCs w:val="36"/>
        </w:rPr>
        <w:t>/</w:t>
      </w:r>
      <w:r w:rsidRPr="0031059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4972"/>
        <w:gridCol w:w="1259"/>
        <w:gridCol w:w="1106"/>
        <w:gridCol w:w="1121"/>
      </w:tblGrid>
      <w:tr w:rsidR="004131C7" w:rsidRPr="00AE1556" w:rsidTr="000B223E">
        <w:trPr>
          <w:jc w:val="center"/>
        </w:trPr>
        <w:tc>
          <w:tcPr>
            <w:tcW w:w="708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3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AE1556">
              <w:rPr>
                <w:rFonts w:ascii="標楷體" w:eastAsia="標楷體" w:hAnsi="標楷體" w:hint="eastAsia"/>
                <w:b/>
                <w:sz w:val="28"/>
                <w:szCs w:val="28"/>
              </w:rPr>
              <w:t>011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-2</w:t>
            </w:r>
            <w:bookmarkStart w:id="0" w:name="產學合作收入與支出之管理及記錄－支出"/>
            <w:r w:rsidRPr="0084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產學合作收入與支出之管理及記錄－支出</w:t>
            </w:r>
            <w:bookmarkEnd w:id="0"/>
          </w:p>
        </w:tc>
        <w:tc>
          <w:tcPr>
            <w:tcW w:w="63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4131C7" w:rsidRPr="00AE1556" w:rsidTr="000B223E">
        <w:trPr>
          <w:jc w:val="center"/>
        </w:trPr>
        <w:tc>
          <w:tcPr>
            <w:tcW w:w="708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3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E155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E155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E15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131C7" w:rsidRPr="00AE1556" w:rsidTr="000B223E">
        <w:trPr>
          <w:jc w:val="center"/>
        </w:trPr>
        <w:tc>
          <w:tcPr>
            <w:tcW w:w="708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23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E1556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5.10</w:t>
            </w:r>
            <w:r w:rsidRPr="00AE1556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1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6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31C7" w:rsidRPr="00AE1556" w:rsidTr="000B223E">
        <w:trPr>
          <w:jc w:val="center"/>
        </w:trPr>
        <w:tc>
          <w:tcPr>
            <w:tcW w:w="708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3" w:type="pct"/>
            <w:vAlign w:val="center"/>
          </w:tcPr>
          <w:p w:rsidR="004131C7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31C7" w:rsidRPr="00AE1556" w:rsidTr="000B223E">
        <w:trPr>
          <w:jc w:val="center"/>
        </w:trPr>
        <w:tc>
          <w:tcPr>
            <w:tcW w:w="708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3" w:type="pct"/>
            <w:vAlign w:val="center"/>
          </w:tcPr>
          <w:p w:rsidR="004131C7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31C7" w:rsidRPr="00AE1556" w:rsidTr="000B223E">
        <w:trPr>
          <w:jc w:val="center"/>
        </w:trPr>
        <w:tc>
          <w:tcPr>
            <w:tcW w:w="708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3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131C7" w:rsidRPr="00AE1556" w:rsidRDefault="004131C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4131C7" w:rsidRPr="00AE1556" w:rsidRDefault="004131C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131C7" w:rsidRDefault="004131C7" w:rsidP="004131C7">
      <w:pPr>
        <w:jc w:val="right"/>
        <w:rPr>
          <w:rFonts w:ascii="標楷體" w:eastAsia="標楷體" w:hAnsi="標楷體" w:cs="Times New Roman"/>
          <w:szCs w:val="24"/>
        </w:rPr>
      </w:pPr>
    </w:p>
    <w:p w:rsidR="004131C7" w:rsidRDefault="004131C7" w:rsidP="004131C7">
      <w:pPr>
        <w:rPr>
          <w:rFonts w:ascii="標楷體" w:eastAsia="標楷體" w:hAnsi="標楷體" w:cs="Times New Roman"/>
          <w:szCs w:val="24"/>
        </w:rPr>
      </w:pPr>
      <w:r w:rsidRPr="0031059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96A43" wp14:editId="7E6E7B74">
                <wp:simplePos x="0" y="0"/>
                <wp:positionH relativeFrom="column">
                  <wp:posOffset>4267333</wp:posOffset>
                </wp:positionH>
                <wp:positionV relativeFrom="paragraph">
                  <wp:posOffset>4556228</wp:posOffset>
                </wp:positionV>
                <wp:extent cx="2057400" cy="571500"/>
                <wp:effectExtent l="0" t="0" r="0" b="0"/>
                <wp:wrapNone/>
                <wp:docPr id="5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C7" w:rsidRPr="007A0CB7" w:rsidRDefault="004131C7" w:rsidP="004131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96C4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4131C7" w:rsidRPr="007A0CB7" w:rsidRDefault="004131C7" w:rsidP="004131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6pt;margin-top:358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ANtAIAALs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" filled="f" stroked="f">
                <v:textbox>
                  <w:txbxContent>
                    <w:p w:rsidR="004131C7" w:rsidRPr="007A0CB7" w:rsidRDefault="004131C7" w:rsidP="004131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96C4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4131C7" w:rsidRPr="007A0CB7" w:rsidRDefault="004131C7" w:rsidP="004131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1458"/>
        <w:gridCol w:w="1458"/>
        <w:gridCol w:w="1460"/>
        <w:gridCol w:w="1019"/>
      </w:tblGrid>
      <w:tr w:rsidR="004131C7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1C7" w:rsidRPr="00E515DA" w:rsidRDefault="004131C7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131C7" w:rsidRPr="00E515DA" w:rsidTr="000B223E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40" w:type="pct"/>
            <w:tcBorders>
              <w:left w:val="single" w:sz="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40" w:type="pct"/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41" w:type="pct"/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131C7" w:rsidRPr="00E515DA" w:rsidTr="000B223E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1C7" w:rsidRDefault="004131C7" w:rsidP="00CC7FA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476D4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產學合作收入與支出之管理及記錄</w:t>
            </w:r>
          </w:p>
          <w:p w:rsidR="004131C7" w:rsidRPr="00DF5BA4" w:rsidRDefault="004131C7" w:rsidP="00CC7FA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476D4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支出</w:t>
            </w:r>
          </w:p>
        </w:tc>
        <w:tc>
          <w:tcPr>
            <w:tcW w:w="7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bottom w:val="single" w:sz="12" w:space="0" w:color="auto"/>
            </w:tcBorders>
            <w:vAlign w:val="center"/>
          </w:tcPr>
          <w:p w:rsidR="004131C7" w:rsidRPr="00F74611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131C7" w:rsidRDefault="004131C7" w:rsidP="004131C7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4131C7" w:rsidRPr="00AE1556" w:rsidRDefault="004131C7" w:rsidP="004131C7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1.</w:t>
      </w:r>
      <w:r w:rsidRPr="00AE1556">
        <w:rPr>
          <w:rFonts w:ascii="標楷體" w:eastAsia="標楷體" w:hAnsi="標楷體" w:hint="eastAsia"/>
          <w:b/>
          <w:bCs/>
          <w:szCs w:val="24"/>
        </w:rPr>
        <w:t>流程圖：</w:t>
      </w:r>
    </w:p>
    <w:p w:rsidR="004131C7" w:rsidRPr="00F401F0" w:rsidRDefault="000B223E" w:rsidP="004131C7">
      <w:pPr>
        <w:autoSpaceDE w:val="0"/>
        <w:autoSpaceDN w:val="0"/>
        <w:jc w:val="both"/>
        <w:textAlignment w:val="baseline"/>
        <w:rPr>
          <w:rFonts w:ascii="標楷體" w:eastAsia="標楷體" w:hAnsi="Times New Roman"/>
          <w:kern w:val="0"/>
          <w:szCs w:val="24"/>
        </w:rPr>
      </w:pPr>
      <w:r>
        <w:object w:dxaOrig="7766" w:dyaOrig="1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53.6pt" o:ole="">
            <v:imagedata r:id="rId7" o:title=""/>
          </v:shape>
          <o:OLEObject Type="Embed" ProgID="Visio.Drawing.11" ShapeID="_x0000_i1025" DrawAspect="Content" ObjectID="_1585399968" r:id="rId8"/>
        </w:object>
      </w:r>
    </w:p>
    <w:p w:rsidR="004131C7" w:rsidRPr="00F401F0" w:rsidRDefault="004131C7" w:rsidP="004131C7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401F0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1458"/>
        <w:gridCol w:w="1458"/>
        <w:gridCol w:w="1460"/>
        <w:gridCol w:w="1019"/>
      </w:tblGrid>
      <w:tr w:rsidR="004131C7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1C7" w:rsidRPr="00E515DA" w:rsidRDefault="004131C7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131C7" w:rsidRPr="00E515DA" w:rsidTr="000B223E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40" w:type="pct"/>
            <w:tcBorders>
              <w:left w:val="single" w:sz="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40" w:type="pct"/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41" w:type="pct"/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131C7" w:rsidRPr="00E515DA" w:rsidTr="000B223E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31C7" w:rsidRDefault="004131C7" w:rsidP="00CC7FA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 w:rsidRPr="008476D4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產學合作收入與支出之管理及記錄</w:t>
            </w:r>
          </w:p>
          <w:p w:rsidR="004131C7" w:rsidRPr="00DF5BA4" w:rsidRDefault="004131C7" w:rsidP="00CC7FA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476D4"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支出</w:t>
            </w:r>
          </w:p>
        </w:tc>
        <w:tc>
          <w:tcPr>
            <w:tcW w:w="7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40" w:type="pct"/>
            <w:tcBorders>
              <w:bottom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bottom w:val="single" w:sz="12" w:space="0" w:color="auto"/>
            </w:tcBorders>
            <w:vAlign w:val="center"/>
          </w:tcPr>
          <w:p w:rsidR="004131C7" w:rsidRPr="00F74611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131C7" w:rsidRPr="00E515DA" w:rsidRDefault="004131C7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131C7" w:rsidRPr="00AE1556" w:rsidRDefault="004131C7" w:rsidP="004131C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4131C7" w:rsidRPr="007962EE" w:rsidRDefault="004131C7" w:rsidP="004131C7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</w:t>
      </w:r>
      <w:r w:rsidRPr="0058195A">
        <w:rPr>
          <w:rFonts w:ascii="標楷體" w:eastAsia="標楷體" w:hAnsi="標楷體" w:hint="eastAsia"/>
          <w:b/>
          <w:bCs/>
          <w:szCs w:val="24"/>
        </w:rPr>
        <w:t>.作業程序：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7962EE">
        <w:rPr>
          <w:rFonts w:ascii="標楷體" w:eastAsia="標楷體" w:hAnsi="標楷體" w:hint="eastAsia"/>
        </w:rPr>
        <w:t>本校之</w:t>
      </w:r>
      <w:r w:rsidRPr="007962EE">
        <w:rPr>
          <w:rFonts w:ascii="標楷體" w:eastAsia="標楷體" w:hAnsi="標楷體" w:hint="eastAsia"/>
          <w:color w:val="000000"/>
        </w:rPr>
        <w:t>產學</w:t>
      </w:r>
      <w:r>
        <w:rPr>
          <w:rFonts w:ascii="標楷體" w:eastAsia="標楷體" w:hAnsi="標楷體" w:hint="eastAsia"/>
          <w:color w:val="000000"/>
        </w:rPr>
        <w:t>支出</w:t>
      </w:r>
      <w:r w:rsidRPr="007962EE">
        <w:rPr>
          <w:rFonts w:ascii="標楷體" w:eastAsia="標楷體" w:hAnsi="標楷體" w:hint="eastAsia"/>
        </w:rPr>
        <w:t>，包括</w:t>
      </w:r>
      <w:r w:rsidRPr="005C5D75">
        <w:rPr>
          <w:rFonts w:ascii="標楷體" w:eastAsia="標楷體" w:hAnsi="標楷體" w:hint="eastAsia"/>
        </w:rPr>
        <w:t>科技部</w:t>
      </w:r>
      <w:r w:rsidRPr="007962EE">
        <w:rPr>
          <w:rFonts w:ascii="標楷體" w:eastAsia="標楷體" w:hAnsi="標楷體" w:hint="eastAsia"/>
        </w:rPr>
        <w:t>、政府機關標案及民間機構之產學合作</w:t>
      </w:r>
      <w:r>
        <w:rPr>
          <w:rFonts w:ascii="標楷體" w:eastAsia="標楷體" w:hAnsi="標楷體" w:hint="eastAsia"/>
        </w:rPr>
        <w:t>支出</w:t>
      </w:r>
      <w:r w:rsidRPr="007962EE">
        <w:rPr>
          <w:rFonts w:ascii="標楷體" w:eastAsia="標楷體" w:hAnsi="標楷體" w:hint="eastAsia"/>
        </w:rPr>
        <w:t>。</w:t>
      </w:r>
    </w:p>
    <w:p w:rsidR="004131C7" w:rsidRDefault="004131C7" w:rsidP="004131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C5D75">
        <w:rPr>
          <w:rFonts w:ascii="標楷體" w:eastAsia="標楷體" w:hAnsi="標楷體" w:hint="eastAsia"/>
        </w:rPr>
        <w:t>2.2.支用：</w:t>
      </w:r>
    </w:p>
    <w:p w:rsidR="004131C7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962EE">
        <w:rPr>
          <w:rFonts w:ascii="標楷體" w:eastAsia="標楷體" w:hAnsi="標楷體" w:hint="eastAsia"/>
        </w:rPr>
        <w:t>2.2.1.承辦單位收到產學合作機構核定之公文或契約，應檢附副本送會計室存查，以作為經費支用審核之依據。</w:t>
      </w:r>
    </w:p>
    <w:p w:rsidR="004131C7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962EE">
        <w:rPr>
          <w:rFonts w:ascii="標楷體" w:eastAsia="標楷體" w:hAnsi="標楷體" w:hint="eastAsia"/>
        </w:rPr>
        <w:t>2.2.2.支用標準依產學合作機構之規定，若無規定，則依本校各項法規辦理之。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2.2.3.</w:t>
      </w:r>
      <w:proofErr w:type="gramStart"/>
      <w:r w:rsidRPr="005C5D75">
        <w:rPr>
          <w:rFonts w:ascii="標楷體" w:eastAsia="標楷體" w:hAnsi="標楷體" w:hint="eastAsia"/>
        </w:rPr>
        <w:t>產學</w:t>
      </w:r>
      <w:r w:rsidRPr="007962EE">
        <w:rPr>
          <w:rFonts w:ascii="標楷體" w:eastAsia="標楷體" w:hAnsi="標楷體" w:hint="eastAsia"/>
        </w:rPr>
        <w:t>案所</w:t>
      </w:r>
      <w:proofErr w:type="gramEnd"/>
      <w:r w:rsidRPr="007962EE">
        <w:rPr>
          <w:rFonts w:ascii="標楷體" w:eastAsia="標楷體" w:hAnsi="標楷體" w:hint="eastAsia"/>
        </w:rPr>
        <w:t>購置之財物，依本校採購作業要點辦理，該</w:t>
      </w:r>
      <w:proofErr w:type="gramStart"/>
      <w:r w:rsidRPr="007962EE">
        <w:rPr>
          <w:rFonts w:ascii="標楷體" w:eastAsia="標楷體" w:hAnsi="標楷體" w:hint="eastAsia"/>
        </w:rPr>
        <w:t>財產均應列入</w:t>
      </w:r>
      <w:proofErr w:type="gramEnd"/>
      <w:r w:rsidRPr="007962EE">
        <w:rPr>
          <w:rFonts w:ascii="標楷體" w:eastAsia="標楷體" w:hAnsi="標楷體" w:hint="eastAsia"/>
        </w:rPr>
        <w:t>學校財產或列管之。</w:t>
      </w:r>
      <w:r w:rsidRPr="005C5D75">
        <w:rPr>
          <w:rFonts w:ascii="標楷體" w:eastAsia="標楷體" w:hAnsi="標楷體" w:hint="eastAsia"/>
        </w:rPr>
        <w:t>科技部</w:t>
      </w:r>
      <w:r w:rsidRPr="007962EE">
        <w:rPr>
          <w:rFonts w:ascii="標楷體" w:eastAsia="標楷體" w:hAnsi="標楷體" w:hint="eastAsia"/>
        </w:rPr>
        <w:t>計畫主持人若中途離職，所購置財物則移轉給主持人轉任的新學校。</w:t>
      </w:r>
    </w:p>
    <w:p w:rsidR="004131C7" w:rsidRPr="005C5D75" w:rsidRDefault="004131C7" w:rsidP="004131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C5D75">
        <w:rPr>
          <w:rFonts w:ascii="標楷體" w:eastAsia="標楷體" w:hAnsi="標楷體" w:hint="eastAsia"/>
        </w:rPr>
        <w:t>2.3.</w:t>
      </w:r>
      <w:proofErr w:type="gramStart"/>
      <w:r w:rsidRPr="0058195A">
        <w:rPr>
          <w:rFonts w:ascii="標楷體" w:eastAsia="標楷體" w:hAnsi="標楷體" w:hint="eastAsia"/>
          <w:color w:val="000000"/>
        </w:rPr>
        <w:t>專帳專冊</w:t>
      </w:r>
      <w:proofErr w:type="gramEnd"/>
      <w:r w:rsidRPr="0058195A">
        <w:rPr>
          <w:rFonts w:ascii="標楷體" w:eastAsia="標楷體" w:hAnsi="標楷體" w:hint="eastAsia"/>
          <w:color w:val="000000"/>
        </w:rPr>
        <w:t>：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962EE">
        <w:rPr>
          <w:rFonts w:ascii="標楷體" w:eastAsia="標楷體" w:hAnsi="標楷體" w:hint="eastAsia"/>
        </w:rPr>
        <w:t>2.3.1.向產學合作單位結報業務由承辦單位負責，會計室則負責核銷審核及</w:t>
      </w:r>
      <w:proofErr w:type="gramStart"/>
      <w:r w:rsidRPr="007962EE">
        <w:rPr>
          <w:rFonts w:ascii="標楷體" w:eastAsia="標楷體" w:hAnsi="標楷體" w:hint="eastAsia"/>
        </w:rPr>
        <w:t>專帳</w:t>
      </w:r>
      <w:proofErr w:type="gramEnd"/>
      <w:r w:rsidRPr="007962EE">
        <w:rPr>
          <w:rFonts w:ascii="標楷體" w:eastAsia="標楷體" w:hAnsi="標楷體" w:hint="eastAsia"/>
        </w:rPr>
        <w:t>管理。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962EE">
        <w:rPr>
          <w:rFonts w:ascii="標楷體" w:eastAsia="標楷體" w:hAnsi="標楷體" w:hint="eastAsia"/>
        </w:rPr>
        <w:t>2.3.2.若產學合作單位規定經費取得之原始憑證，應依計畫</w:t>
      </w:r>
      <w:proofErr w:type="gramStart"/>
      <w:r w:rsidRPr="007962EE">
        <w:rPr>
          <w:rFonts w:ascii="標楷體" w:eastAsia="標楷體" w:hAnsi="標楷體" w:hint="eastAsia"/>
        </w:rPr>
        <w:t>彙訂成</w:t>
      </w:r>
      <w:proofErr w:type="gramEnd"/>
      <w:r w:rsidRPr="007962EE">
        <w:rPr>
          <w:rFonts w:ascii="標楷體" w:eastAsia="標楷體" w:hAnsi="標楷體" w:hint="eastAsia"/>
        </w:rPr>
        <w:t>冊妥為保管，則依其</w:t>
      </w:r>
      <w:proofErr w:type="gramStart"/>
      <w:r w:rsidRPr="007962EE">
        <w:rPr>
          <w:rFonts w:ascii="標楷體" w:eastAsia="標楷體" w:hAnsi="標楷體" w:hint="eastAsia"/>
        </w:rPr>
        <w:t>規定專冊裝訂</w:t>
      </w:r>
      <w:proofErr w:type="gramEnd"/>
      <w:r w:rsidRPr="007962EE">
        <w:rPr>
          <w:rFonts w:ascii="標楷體" w:eastAsia="標楷體" w:hAnsi="標楷體" w:hint="eastAsia"/>
        </w:rPr>
        <w:t>以供查核。</w:t>
      </w:r>
    </w:p>
    <w:p w:rsidR="004131C7" w:rsidRPr="0058195A" w:rsidRDefault="004131C7" w:rsidP="004131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8195A">
        <w:rPr>
          <w:rFonts w:ascii="標楷體" w:eastAsia="標楷體" w:hAnsi="標楷體" w:hint="eastAsia"/>
          <w:color w:val="000000"/>
        </w:rPr>
        <w:t>2.4.結餘款：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962EE">
        <w:rPr>
          <w:rFonts w:ascii="標楷體" w:eastAsia="標楷體" w:hAnsi="標楷體" w:hint="eastAsia"/>
        </w:rPr>
        <w:t>2.4.1.產學合作機構有規定需將結餘款</w:t>
      </w:r>
      <w:proofErr w:type="gramStart"/>
      <w:r w:rsidRPr="007962EE">
        <w:rPr>
          <w:rFonts w:ascii="標楷體" w:eastAsia="標楷體" w:hAnsi="標楷體" w:hint="eastAsia"/>
        </w:rPr>
        <w:t>繳回者</w:t>
      </w:r>
      <w:proofErr w:type="gramEnd"/>
      <w:r w:rsidRPr="007962EE">
        <w:rPr>
          <w:rFonts w:ascii="標楷體" w:eastAsia="標楷體" w:hAnsi="標楷體" w:hint="eastAsia"/>
        </w:rPr>
        <w:t>，依其規定辦理。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7962EE">
        <w:rPr>
          <w:rFonts w:ascii="標楷體" w:eastAsia="標楷體" w:hAnsi="標楷體" w:hint="eastAsia"/>
        </w:rPr>
        <w:t>2.4.2.承辦單位製作</w:t>
      </w:r>
      <w:proofErr w:type="gramStart"/>
      <w:r w:rsidRPr="007962EE">
        <w:rPr>
          <w:rFonts w:ascii="標楷體" w:eastAsia="標楷體" w:hAnsi="標楷體" w:hint="eastAsia"/>
        </w:rPr>
        <w:t>黏</w:t>
      </w:r>
      <w:proofErr w:type="gramEnd"/>
      <w:r w:rsidRPr="007962EE">
        <w:rPr>
          <w:rFonts w:ascii="標楷體" w:eastAsia="標楷體" w:hAnsi="標楷體" w:hint="eastAsia"/>
        </w:rPr>
        <w:t>存單及收支報告表送會計室，會計室核對繳回金額是否符合</w:t>
      </w:r>
      <w:proofErr w:type="gramStart"/>
      <w:r w:rsidRPr="007962EE">
        <w:rPr>
          <w:rFonts w:ascii="標楷體" w:eastAsia="標楷體" w:hAnsi="標楷體" w:hint="eastAsia"/>
        </w:rPr>
        <w:t>專帳</w:t>
      </w:r>
      <w:proofErr w:type="gramEnd"/>
      <w:r w:rsidRPr="007962EE">
        <w:rPr>
          <w:rFonts w:ascii="標楷體" w:eastAsia="標楷體" w:hAnsi="標楷體" w:hint="eastAsia"/>
        </w:rPr>
        <w:t>金額，並製作傳票核准後送出納付款。</w:t>
      </w:r>
    </w:p>
    <w:p w:rsidR="004131C7" w:rsidRPr="007962EE" w:rsidRDefault="004131C7" w:rsidP="004131C7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962EE">
        <w:rPr>
          <w:rFonts w:ascii="標楷體" w:eastAsia="標楷體" w:hAnsi="標楷體" w:hint="eastAsia"/>
          <w:b/>
          <w:bCs/>
        </w:rPr>
        <w:t>控制重點：</w:t>
      </w:r>
    </w:p>
    <w:p w:rsidR="004131C7" w:rsidRPr="007962EE" w:rsidRDefault="004131C7" w:rsidP="004131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7962EE">
        <w:rPr>
          <w:rFonts w:ascii="標楷體" w:eastAsia="標楷體" w:hAnsi="標楷體" w:hint="eastAsia"/>
        </w:rPr>
        <w:t>核銷標準及結餘款繳回是否符合產學合作機構規定。</w:t>
      </w:r>
    </w:p>
    <w:p w:rsidR="004131C7" w:rsidRPr="0058195A" w:rsidRDefault="004131C7" w:rsidP="004131C7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4.</w:t>
      </w:r>
      <w:r w:rsidRPr="0058195A">
        <w:rPr>
          <w:rFonts w:ascii="標楷體" w:eastAsia="標楷體" w:hAnsi="標楷體" w:hint="eastAsia"/>
          <w:b/>
          <w:bCs/>
          <w:szCs w:val="24"/>
        </w:rPr>
        <w:t>使用表單：</w:t>
      </w:r>
    </w:p>
    <w:p w:rsidR="004131C7" w:rsidRDefault="004131C7" w:rsidP="004131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Pr="0058195A">
        <w:rPr>
          <w:rFonts w:ascii="標楷體" w:eastAsia="標楷體" w:hAnsi="標楷體" w:hint="eastAsia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1</w:t>
      </w:r>
      <w:r w:rsidRPr="0058195A">
        <w:rPr>
          <w:rFonts w:ascii="標楷體" w:eastAsia="標楷體" w:hAnsi="標楷體" w:hint="eastAsia"/>
          <w:color w:val="000000"/>
        </w:rPr>
        <w:t>.收支報告表。</w:t>
      </w:r>
    </w:p>
    <w:p w:rsidR="004131C7" w:rsidRPr="007962EE" w:rsidRDefault="004131C7" w:rsidP="004131C7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962EE">
        <w:rPr>
          <w:rFonts w:ascii="標楷體" w:eastAsia="標楷體" w:hAnsi="標楷體" w:hint="eastAsia"/>
          <w:b/>
          <w:bCs/>
        </w:rPr>
        <w:t>依據及相關文件：</w:t>
      </w:r>
    </w:p>
    <w:p w:rsidR="00275B95" w:rsidRDefault="004131C7" w:rsidP="00855035">
      <w:pPr>
        <w:ind w:leftChars="100" w:left="240"/>
      </w:pPr>
      <w:r>
        <w:rPr>
          <w:rFonts w:ascii="標楷體" w:eastAsia="標楷體" w:hAnsi="標楷體" w:hint="eastAsia"/>
          <w:color w:val="000000"/>
        </w:rPr>
        <w:t>5</w:t>
      </w:r>
      <w:r w:rsidRPr="0058195A">
        <w:rPr>
          <w:rFonts w:ascii="標楷體" w:eastAsia="標楷體" w:hAnsi="標楷體" w:hint="eastAsia"/>
          <w:color w:val="000000"/>
        </w:rPr>
        <w:t>.1.佛光大學</w:t>
      </w:r>
      <w:r w:rsidRPr="007962EE">
        <w:rPr>
          <w:rFonts w:ascii="標楷體" w:eastAsia="標楷體" w:hAnsi="標楷體" w:hint="eastAsia"/>
          <w:color w:val="000000"/>
        </w:rPr>
        <w:t>產學</w:t>
      </w:r>
      <w:r w:rsidRPr="0058195A">
        <w:rPr>
          <w:rFonts w:ascii="標楷體" w:eastAsia="標楷體" w:hAnsi="標楷體" w:hint="eastAsia"/>
          <w:color w:val="000000"/>
        </w:rPr>
        <w:t>合作暨推廣教育收支管理辦法。</w:t>
      </w:r>
    </w:p>
    <w:sectPr w:rsidR="00275B95" w:rsidSect="004131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2C" w:rsidRDefault="004A442C" w:rsidP="00855035">
      <w:r>
        <w:separator/>
      </w:r>
    </w:p>
  </w:endnote>
  <w:endnote w:type="continuationSeparator" w:id="0">
    <w:p w:rsidR="004A442C" w:rsidRDefault="004A442C" w:rsidP="0085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2C" w:rsidRDefault="004A442C" w:rsidP="00855035">
      <w:r>
        <w:separator/>
      </w:r>
    </w:p>
  </w:footnote>
  <w:footnote w:type="continuationSeparator" w:id="0">
    <w:p w:rsidR="004A442C" w:rsidRDefault="004A442C" w:rsidP="0085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C7"/>
    <w:rsid w:val="000B223E"/>
    <w:rsid w:val="00275B95"/>
    <w:rsid w:val="004131C7"/>
    <w:rsid w:val="00493A30"/>
    <w:rsid w:val="004A442C"/>
    <w:rsid w:val="006B75DE"/>
    <w:rsid w:val="00855035"/>
    <w:rsid w:val="00A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1C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0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0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1C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0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0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2017-08-23T07:08:00Z</dcterms:created>
  <dcterms:modified xsi:type="dcterms:W3CDTF">2018-04-16T07:59:00Z</dcterms:modified>
</cp:coreProperties>
</file>