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AB" w:rsidRPr="005767C4" w:rsidRDefault="008E4EAB" w:rsidP="008E4E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1120-027</w:t>
            </w:r>
            <w:bookmarkStart w:id="0" w:name="擬定性別平等教育實施計畫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性別平等教育計畫</w:t>
            </w:r>
            <w:bookmarkEnd w:id="0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實施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8E4EAB" w:rsidRPr="005767C4" w:rsidRDefault="008E4EAB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</w:t>
            </w:r>
            <w:r w:rsidR="0082062E">
              <w:rPr>
                <w:rFonts w:ascii="標楷體" w:eastAsia="標楷體" w:hAnsi="標楷體" w:hint="eastAsia"/>
              </w:rPr>
              <w:t>正</w:t>
            </w:r>
            <w:r w:rsidRPr="005767C4">
              <w:rPr>
                <w:rFonts w:ascii="標楷體" w:eastAsia="標楷體" w:hAnsi="標楷體" w:hint="eastAsia"/>
              </w:rPr>
              <w:t>處：依據及相關文件新增5.2.性別平等教育法。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Default="008E4E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8206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，及修改文件名稱與適用法規施行日期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（1）文件名稱由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原「擬定性別平等教育實施計畫」修改為「性別平等教育計畫實施」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（2）流程圖。</w:t>
            </w:r>
          </w:p>
          <w:p w:rsidR="008E4EAB" w:rsidRPr="00B72977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依據及相關文件修改5.2.。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E4EAB" w:rsidRPr="005767C4" w:rsidRDefault="00B87184" w:rsidP="0082062E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2600450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184" w:rsidRDefault="00B87184" w:rsidP="00B871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87184" w:rsidRDefault="00B87184" w:rsidP="00B8718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204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D56VK3gAAAAsBAAAPAAAAAAAAAAAAAAAAACQFAABkcnMvZG93bnJldi54&#10;bWxQSwUGAAAAAAQABADzAAAALwYAAAAA&#10;" filled="f" stroked="f">
                <v:textbox>
                  <w:txbxContent>
                    <w:p w:rsidR="00B87184" w:rsidRDefault="00B87184" w:rsidP="00B871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87184" w:rsidRDefault="00B87184" w:rsidP="00B8718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E4EA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E4EAB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8E4EAB" w:rsidRDefault="0082062E" w:rsidP="008E4EAB">
      <w:pPr>
        <w:spacing w:line="0" w:lineRule="atLeast"/>
        <w:jc w:val="center"/>
      </w:pPr>
      <w:r>
        <w:object w:dxaOrig="6238" w:dyaOrig="9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7pt" o:ole="">
            <v:imagedata r:id="rId8" o:title=""/>
          </v:shape>
          <o:OLEObject Type="Embed" ProgID="Visio.Drawing.11" ShapeID="_x0000_i1025" DrawAspect="Content" ObjectID="_1625638612" r:id="rId9"/>
        </w:object>
      </w:r>
    </w:p>
    <w:p w:rsidR="008E4EAB" w:rsidRDefault="008E4EAB" w:rsidP="008E4EAB">
      <w:pPr>
        <w:spacing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590"/>
        <w:gridCol w:w="1715"/>
        <w:gridCol w:w="1807"/>
        <w:gridCol w:w="1072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18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0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70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17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44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18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4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上一年度性騷擾、性侵害事件追蹤：事件之後續處理作業建檔追蹤。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年度實施計畫：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2.2.1.查閱性別平等全球資訊網、外來公文編訂年度計畫。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2.2.2.年度計畫工作項目如下：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2.2.2.1.辦理性別平等宣導講座、活動。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2.2.2.2.辦理教職員工生性別平等相關知能研習。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2.2.2.3.設計性別平等宣導文宣品及</w:t>
      </w:r>
      <w:proofErr w:type="spellStart"/>
      <w:r w:rsidRPr="005767C4">
        <w:rPr>
          <w:rFonts w:ascii="標楷體" w:eastAsia="標楷體" w:hAnsi="標楷體" w:hint="eastAsia"/>
          <w:bCs/>
        </w:rPr>
        <w:t>LoGo</w:t>
      </w:r>
      <w:proofErr w:type="spellEnd"/>
      <w:r w:rsidRPr="005767C4">
        <w:rPr>
          <w:rFonts w:ascii="標楷體" w:eastAsia="標楷體" w:hAnsi="標楷體" w:hint="eastAsia"/>
          <w:bCs/>
        </w:rPr>
        <w:t>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2.2.2.4.充實性別平等相關設備。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2.2.3.性別平等宣導進行成效考核。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2.2.4.性別平等宣導實施成效表現績優者，得予以表揚或獎勵。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2.2.5.年度性別平等活動資料建檔留存。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是否提供性別平等資訊，供教職員工生參考。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是否依性別平等教育實施計畫舉辦校內外性別平等宣導活動。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是否針對性別平等宣導進行成效考核。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是否將歷年性別平等資料建檔留存。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E4EAB" w:rsidRPr="005767C4" w:rsidRDefault="008E4EAB" w:rsidP="008E4EAB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5767C4">
        <w:rPr>
          <w:rFonts w:ascii="標楷體" w:eastAsia="標楷體" w:hAnsi="標楷體" w:hint="eastAsia"/>
          <w:kern w:val="0"/>
        </w:rPr>
        <w:t>無。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佛光大學性別平等教育委員會設置辦法。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性別平等教育法。（</w:t>
      </w:r>
      <w:r w:rsidRPr="003F0F2C">
        <w:rPr>
          <w:rFonts w:ascii="標楷體" w:eastAsia="標楷體" w:hAnsi="標楷體" w:hint="eastAsia"/>
        </w:rPr>
        <w:t>教育部</w:t>
      </w:r>
      <w:r w:rsidRPr="003F0F2C">
        <w:rPr>
          <w:rFonts w:ascii="標楷體" w:eastAsia="標楷體" w:hAnsi="標楷體"/>
        </w:rPr>
        <w:t>10</w:t>
      </w:r>
      <w:r w:rsidRPr="005767C4">
        <w:rPr>
          <w:rFonts w:ascii="標楷體" w:eastAsia="標楷體" w:hAnsi="標楷體"/>
          <w:color w:val="000000" w:themeColor="text1"/>
        </w:rPr>
        <w:t>2.12.11</w:t>
      </w:r>
      <w:r w:rsidRPr="005767C4">
        <w:rPr>
          <w:rFonts w:ascii="標楷體" w:eastAsia="標楷體" w:hAnsi="標楷體" w:hint="eastAsia"/>
          <w:color w:val="000000" w:themeColor="text1"/>
        </w:rPr>
        <w:t>）</w:t>
      </w:r>
    </w:p>
    <w:p w:rsidR="001908C1" w:rsidRPr="008E4EAB" w:rsidRDefault="001908C1"/>
    <w:sectPr w:rsidR="001908C1" w:rsidRPr="008E4EAB" w:rsidSect="008E4E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5E" w:rsidRDefault="000D005E" w:rsidP="0082062E">
      <w:r>
        <w:separator/>
      </w:r>
    </w:p>
  </w:endnote>
  <w:endnote w:type="continuationSeparator" w:id="0">
    <w:p w:rsidR="000D005E" w:rsidRDefault="000D005E" w:rsidP="008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5E" w:rsidRDefault="000D005E" w:rsidP="0082062E">
      <w:r>
        <w:separator/>
      </w:r>
    </w:p>
  </w:footnote>
  <w:footnote w:type="continuationSeparator" w:id="0">
    <w:p w:rsidR="000D005E" w:rsidRDefault="000D005E" w:rsidP="0082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C3A"/>
    <w:multiLevelType w:val="multilevel"/>
    <w:tmpl w:val="11BA6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F7A215C"/>
    <w:multiLevelType w:val="multilevel"/>
    <w:tmpl w:val="9DEE1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FD413C8"/>
    <w:multiLevelType w:val="multilevel"/>
    <w:tmpl w:val="4D6A4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AB"/>
    <w:rsid w:val="000D005E"/>
    <w:rsid w:val="001908C1"/>
    <w:rsid w:val="00556D7F"/>
    <w:rsid w:val="007371C2"/>
    <w:rsid w:val="0082062E"/>
    <w:rsid w:val="008E4EAB"/>
    <w:rsid w:val="00B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2017-09-04T08:23:00Z</dcterms:created>
  <dcterms:modified xsi:type="dcterms:W3CDTF">2019-07-26T01:30:00Z</dcterms:modified>
</cp:coreProperties>
</file>