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F0" w:rsidRPr="008D5179" w:rsidRDefault="00984AF0" w:rsidP="00984AF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8D517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8D5179">
        <w:rPr>
          <w:rFonts w:ascii="標楷體" w:eastAsia="標楷體" w:hAnsi="標楷體"/>
          <w:sz w:val="36"/>
          <w:szCs w:val="36"/>
        </w:rPr>
        <w:t>/</w:t>
      </w:r>
      <w:r w:rsidRPr="008D517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4982"/>
        <w:gridCol w:w="1263"/>
        <w:gridCol w:w="1058"/>
        <w:gridCol w:w="1167"/>
      </w:tblGrid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2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2C32">
              <w:rPr>
                <w:rFonts w:ascii="標楷體" w:eastAsia="標楷體" w:hAnsi="標楷體" w:hint="eastAsia"/>
                <w:b/>
                <w:sz w:val="28"/>
                <w:szCs w:val="28"/>
              </w:rPr>
              <w:t>1160-005</w:t>
            </w:r>
            <w:bookmarkStart w:id="0" w:name="獎懲"/>
            <w:r w:rsidRPr="00DE2C32">
              <w:rPr>
                <w:rFonts w:ascii="標楷體" w:eastAsia="標楷體" w:hAnsi="標楷體" w:hint="eastAsia"/>
                <w:b/>
                <w:sz w:val="28"/>
                <w:szCs w:val="28"/>
              </w:rPr>
              <w:t>獎懲</w:t>
            </w:r>
            <w:bookmarkEnd w:id="0"/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9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BA486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A486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>1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tabs>
                <w:tab w:val="left" w:pos="3885"/>
              </w:tabs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/>
              </w:rPr>
              <w:tab/>
            </w: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新訂</w:t>
            </w: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</w:t>
            </w:r>
            <w:r w:rsidR="005E4777">
              <w:rPr>
                <w:rFonts w:ascii="標楷體" w:eastAsia="標楷體" w:hAnsi="標楷體" w:cs="Times New Roman" w:hint="eastAsia"/>
                <w:szCs w:val="24"/>
              </w:rPr>
              <w:t>訂</w:t>
            </w:r>
            <w:r w:rsidRPr="00BA4864">
              <w:rPr>
                <w:rFonts w:ascii="標楷體" w:eastAsia="標楷體" w:hAnsi="標楷體" w:hint="eastAsia"/>
              </w:rPr>
              <w:t>原因：文字補正。</w:t>
            </w:r>
          </w:p>
          <w:p w:rsidR="00984AF0" w:rsidRPr="00BA4864" w:rsidRDefault="00984AF0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2.修改處：</w:t>
            </w:r>
          </w:p>
          <w:p w:rsidR="00984AF0" w:rsidRPr="00BA4864" w:rsidRDefault="00984AF0" w:rsidP="00F36F6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（1）作業程序2.2.、2.4.及2.6.。</w:t>
            </w:r>
          </w:p>
          <w:p w:rsidR="00984AF0" w:rsidRPr="00BA4864" w:rsidRDefault="00984AF0" w:rsidP="00F36F6E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</w:t>
            </w:r>
            <w:r w:rsidRPr="00624CD7">
              <w:rPr>
                <w:rFonts w:ascii="標楷體" w:eastAsia="標楷體" w:hAnsi="標楷體" w:hint="eastAsia"/>
              </w:rPr>
              <w:t>文字補正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84AF0" w:rsidRDefault="00984AF0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2.修正處：</w:t>
            </w:r>
          </w:p>
          <w:p w:rsidR="00984AF0" w:rsidRPr="00BA4864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（1）</w:t>
            </w:r>
            <w:r w:rsidRPr="00BA4864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984AF0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（2）</w:t>
            </w:r>
            <w:r w:rsidRPr="00624CD7">
              <w:rPr>
                <w:rFonts w:ascii="標楷體" w:eastAsia="標楷體" w:hAnsi="標楷體" w:hint="eastAsia"/>
              </w:rPr>
              <w:t>作業程序</w:t>
            </w:r>
            <w:r>
              <w:rPr>
                <w:rFonts w:ascii="標楷體" w:eastAsia="標楷體" w:hAnsi="標楷體" w:hint="eastAsia"/>
              </w:rPr>
              <w:t>修改2.1.</w:t>
            </w:r>
            <w:r w:rsidRPr="00624CD7">
              <w:rPr>
                <w:rFonts w:ascii="標楷體" w:eastAsia="標楷體" w:hAnsi="標楷體" w:hint="eastAsia"/>
              </w:rPr>
              <w:t>。</w:t>
            </w:r>
          </w:p>
          <w:p w:rsidR="00984AF0" w:rsidRPr="00DE2C32" w:rsidRDefault="00984AF0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3</w:t>
            </w:r>
            <w:r w:rsidRPr="00BA486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控制重點修改3.1.及3.2.</w:t>
            </w:r>
            <w:r w:rsidRPr="00624CD7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A4864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84AF0" w:rsidRPr="00BA4864" w:rsidTr="004C7B29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84AF0" w:rsidRPr="00BA4864" w:rsidRDefault="00984AF0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BA4864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84AF0" w:rsidRPr="008D5179" w:rsidRDefault="00984AF0" w:rsidP="00984AF0">
      <w:pPr>
        <w:jc w:val="right"/>
        <w:rPr>
          <w:rFonts w:ascii="標楷體" w:eastAsia="標楷體" w:hAnsi="標楷體"/>
        </w:rPr>
      </w:pPr>
    </w:p>
    <w:p w:rsidR="00984AF0" w:rsidRPr="008D5179" w:rsidRDefault="00FD7B18" w:rsidP="00984AF0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4274301</wp:posOffset>
                </wp:positionH>
                <wp:positionV relativeFrom="paragraph">
                  <wp:posOffset>2594270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B18" w:rsidRDefault="00FD7B18" w:rsidP="00FD7B1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FD7B18" w:rsidRDefault="00FD7B18" w:rsidP="00FD7B1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204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" filled="f" stroked="f">
                <v:textbox>
                  <w:txbxContent>
                    <w:p w:rsidR="00FD7B18" w:rsidRDefault="00FD7B18" w:rsidP="00FD7B1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FD7B18" w:rsidRDefault="00FD7B18" w:rsidP="00FD7B1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84AF0" w:rsidRPr="008D517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7"/>
        <w:gridCol w:w="1870"/>
        <w:gridCol w:w="1267"/>
        <w:gridCol w:w="1322"/>
        <w:gridCol w:w="928"/>
      </w:tblGrid>
      <w:tr w:rsidR="00984AF0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84AF0" w:rsidRPr="008D5179" w:rsidTr="00F36F6E">
        <w:trPr>
          <w:jc w:val="center"/>
        </w:trPr>
        <w:tc>
          <w:tcPr>
            <w:tcW w:w="22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2" w:type="pct"/>
            <w:tcBorders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84AF0" w:rsidRPr="008D5179" w:rsidTr="00F36F6E">
        <w:trPr>
          <w:trHeight w:val="663"/>
          <w:jc w:val="center"/>
        </w:trPr>
        <w:tc>
          <w:tcPr>
            <w:tcW w:w="22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984AF0" w:rsidRPr="00F304C7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47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84AF0" w:rsidRPr="008D5179" w:rsidRDefault="00984AF0" w:rsidP="00984AF0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1.流程圖：</w:t>
      </w:r>
    </w:p>
    <w:p w:rsidR="00984AF0" w:rsidRDefault="00DF2570" w:rsidP="00984AF0">
      <w:pPr>
        <w:widowControl/>
      </w:pPr>
      <w:r>
        <w:object w:dxaOrig="8625" w:dyaOrig="8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15pt;height:573.95pt" o:ole="">
            <v:imagedata r:id="rId8" o:title=""/>
          </v:shape>
          <o:OLEObject Type="Embed" ProgID="Visio.Drawing.11" ShapeID="_x0000_i1025" DrawAspect="Content" ObjectID="_1625570255" r:id="rId9"/>
        </w:object>
      </w:r>
    </w:p>
    <w:p w:rsidR="00526292" w:rsidRDefault="00526292" w:rsidP="00984AF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40D99" w:rsidRDefault="00A40D99" w:rsidP="00984AF0">
      <w:pPr>
        <w:widowControl/>
        <w:rPr>
          <w:rFonts w:ascii="標楷體" w:eastAsia="標楷體" w:hAnsi="標楷體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1870"/>
        <w:gridCol w:w="1267"/>
        <w:gridCol w:w="1322"/>
        <w:gridCol w:w="926"/>
      </w:tblGrid>
      <w:tr w:rsidR="00984AF0" w:rsidRPr="008D5179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D5179">
              <w:rPr>
                <w:rFonts w:ascii="標楷體" w:eastAsia="標楷體" w:hAnsi="標楷體"/>
              </w:rPr>
              <w:br w:type="page"/>
            </w:r>
            <w:r w:rsidRPr="008D5179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84AF0" w:rsidRPr="008D5179" w:rsidTr="002A1409">
        <w:trPr>
          <w:jc w:val="center"/>
        </w:trPr>
        <w:tc>
          <w:tcPr>
            <w:tcW w:w="226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文件名稱</w:t>
            </w:r>
          </w:p>
        </w:tc>
        <w:tc>
          <w:tcPr>
            <w:tcW w:w="949" w:type="pct"/>
            <w:tcBorders>
              <w:lef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制訂單位</w:t>
            </w:r>
          </w:p>
        </w:tc>
        <w:tc>
          <w:tcPr>
            <w:tcW w:w="643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文件編號</w:t>
            </w:r>
          </w:p>
        </w:tc>
        <w:tc>
          <w:tcPr>
            <w:tcW w:w="671" w:type="pct"/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版本/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制訂日期</w:t>
            </w:r>
          </w:p>
        </w:tc>
        <w:tc>
          <w:tcPr>
            <w:tcW w:w="470" w:type="pct"/>
            <w:tcBorders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頁數</w:t>
            </w:r>
          </w:p>
        </w:tc>
      </w:tr>
      <w:tr w:rsidR="00984AF0" w:rsidRPr="008D5179" w:rsidTr="002A1409">
        <w:trPr>
          <w:trHeight w:val="663"/>
          <w:jc w:val="center"/>
        </w:trPr>
        <w:tc>
          <w:tcPr>
            <w:tcW w:w="226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8D5179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4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人事室</w:t>
            </w:r>
          </w:p>
        </w:tc>
        <w:tc>
          <w:tcPr>
            <w:tcW w:w="643" w:type="pct"/>
            <w:tcBorders>
              <w:bottom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71" w:type="pct"/>
            <w:tcBorders>
              <w:bottom w:val="single" w:sz="12" w:space="0" w:color="auto"/>
            </w:tcBorders>
            <w:vAlign w:val="center"/>
          </w:tcPr>
          <w:p w:rsidR="00984AF0" w:rsidRPr="00F304C7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Pr="00F304C7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F304C7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106.03.29</w:t>
            </w:r>
          </w:p>
        </w:tc>
        <w:tc>
          <w:tcPr>
            <w:tcW w:w="47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84AF0" w:rsidRPr="008D5179" w:rsidRDefault="00984AF0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8D5179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8D5179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84AF0" w:rsidRPr="008D5179" w:rsidRDefault="00984AF0" w:rsidP="00984AF0">
      <w:pPr>
        <w:jc w:val="right"/>
        <w:rPr>
          <w:rFonts w:ascii="標楷體" w:eastAsia="標楷體" w:hAnsi="標楷體"/>
          <w:b/>
        </w:rPr>
      </w:pP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2.作業程序：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本校各單位對所屬</w:t>
      </w: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特殊優劣事蹟，應本名副其實予以適當之獎懲，以激發團隊精神，提高工作效率。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本校對職技員工有本校「</w:t>
      </w:r>
      <w:r w:rsidRPr="008D5179">
        <w:rPr>
          <w:rFonts w:ascii="標楷體" w:eastAsia="標楷體" w:hAnsi="標楷體" w:hint="eastAsia"/>
          <w:color w:val="000000"/>
        </w:rPr>
        <w:t>行政人員獎懲辦法</w:t>
      </w:r>
      <w:r w:rsidRPr="008D5179">
        <w:rPr>
          <w:rFonts w:ascii="標楷體" w:eastAsia="標楷體" w:hAnsi="標楷體" w:hint="eastAsia"/>
        </w:rPr>
        <w:t>」所規定情形之一，具體事實足資證明者，應予以獎懲。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獎懲原則如下：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2.3.1.辦理本職業務，除屬特殊創意、簡化流程等績效卓著或有具體貢獻者外，經常性、例行性業務，不予敘獎。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2.3.2.辦理本職以外之工作，已領取津貼、加班費，補休或工作酬勞等，基於獎勵不重複原則，除具特殊優良功</w:t>
      </w:r>
      <w:proofErr w:type="gramStart"/>
      <w:r w:rsidRPr="008D5179">
        <w:rPr>
          <w:rFonts w:ascii="標楷體" w:eastAsia="標楷體" w:hAnsi="標楷體" w:hint="eastAsia"/>
        </w:rPr>
        <w:t>蹟</w:t>
      </w:r>
      <w:proofErr w:type="gramEnd"/>
      <w:r w:rsidRPr="008D5179">
        <w:rPr>
          <w:rFonts w:ascii="標楷體" w:eastAsia="標楷體" w:hAnsi="標楷體" w:hint="eastAsia"/>
        </w:rPr>
        <w:t>者外，不予敘獎。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2.3.3.參加任何比賽，如獲有獎金者，即不再予以獎勵。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2.3.4.同一獎懲事項、應</w:t>
      </w:r>
      <w:proofErr w:type="gramStart"/>
      <w:r w:rsidRPr="008D5179">
        <w:rPr>
          <w:rFonts w:ascii="標楷體" w:eastAsia="標楷體" w:hAnsi="標楷體" w:hint="eastAsia"/>
        </w:rPr>
        <w:t>俟</w:t>
      </w:r>
      <w:proofErr w:type="gramEnd"/>
      <w:r w:rsidRPr="008D5179">
        <w:rPr>
          <w:rFonts w:ascii="標楷體" w:eastAsia="標楷體" w:hAnsi="標楷體" w:hint="eastAsia"/>
        </w:rPr>
        <w:t>全部完成後，視實際績效依規定辦理獎懲，且不得重複。</w:t>
      </w:r>
    </w:p>
    <w:p w:rsidR="00984AF0" w:rsidRPr="008D5179" w:rsidRDefault="00984AF0" w:rsidP="00984AF0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2.3.5.校外單位建議</w:t>
      </w:r>
      <w:proofErr w:type="gramStart"/>
      <w:r w:rsidRPr="008D5179">
        <w:rPr>
          <w:rFonts w:ascii="標楷體" w:eastAsia="標楷體" w:hAnsi="標楷體" w:hint="eastAsia"/>
        </w:rPr>
        <w:t>敘獎案</w:t>
      </w:r>
      <w:proofErr w:type="gramEnd"/>
      <w:r w:rsidRPr="008D5179">
        <w:rPr>
          <w:rFonts w:ascii="標楷體" w:eastAsia="標楷體" w:hAnsi="標楷體" w:hint="eastAsia"/>
        </w:rPr>
        <w:t>，由本校衡酌辦理。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為使獎</w:t>
      </w:r>
      <w:proofErr w:type="gramStart"/>
      <w:r w:rsidRPr="008D5179">
        <w:rPr>
          <w:rFonts w:ascii="標楷體" w:eastAsia="標楷體" w:hAnsi="標楷體" w:hint="eastAsia"/>
        </w:rPr>
        <w:t>不</w:t>
      </w:r>
      <w:proofErr w:type="gramEnd"/>
      <w:r w:rsidRPr="008D5179">
        <w:rPr>
          <w:rFonts w:ascii="標楷體" w:eastAsia="標楷體" w:hAnsi="標楷體" w:hint="eastAsia"/>
        </w:rPr>
        <w:t>逾時、懲</w:t>
      </w:r>
      <w:proofErr w:type="gramStart"/>
      <w:r w:rsidRPr="008D5179">
        <w:rPr>
          <w:rFonts w:ascii="標楷體" w:eastAsia="標楷體" w:hAnsi="標楷體" w:hint="eastAsia"/>
        </w:rPr>
        <w:t>不</w:t>
      </w:r>
      <w:proofErr w:type="gramEnd"/>
      <w:r w:rsidRPr="008D5179">
        <w:rPr>
          <w:rFonts w:ascii="標楷體" w:eastAsia="標楷體" w:hAnsi="標楷體" w:hint="eastAsia"/>
        </w:rPr>
        <w:t>事後，合於獎懲案件原則應於事實發生後二</w:t>
      </w:r>
      <w:proofErr w:type="gramStart"/>
      <w:r w:rsidRPr="008D5179">
        <w:rPr>
          <w:rFonts w:ascii="標楷體" w:eastAsia="標楷體" w:hAnsi="標楷體" w:hint="eastAsia"/>
        </w:rPr>
        <w:t>個</w:t>
      </w:r>
      <w:proofErr w:type="gramEnd"/>
      <w:r w:rsidRPr="008D5179">
        <w:rPr>
          <w:rFonts w:ascii="標楷體" w:eastAsia="標楷體" w:hAnsi="標楷體" w:hint="eastAsia"/>
        </w:rPr>
        <w:t>月內提出申請。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各單位簽報獎懲案件時，應填寫獎懲建議表，詳敘優劣具體事蹟，或檢附相關證明文件，簽陳校長核定發布，重大案件（記大功及大過以上）之獎懲需提人事評議委員會審議，校長對審議結果如有不同意見時，得請再議。</w:t>
      </w:r>
    </w:p>
    <w:p w:rsidR="00984AF0" w:rsidRPr="008D5179" w:rsidRDefault="00984AF0" w:rsidP="00984AF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對本校職工擬予懲處時，應由人事室事先書面通知當事人如有異議得於十日內提出書面說明，以</w:t>
      </w:r>
      <w:proofErr w:type="gramStart"/>
      <w:r w:rsidRPr="008D5179">
        <w:rPr>
          <w:rFonts w:ascii="標楷體" w:eastAsia="標楷體" w:hAnsi="標楷體" w:hint="eastAsia"/>
        </w:rPr>
        <w:t>併同核</w:t>
      </w:r>
      <w:proofErr w:type="gramEnd"/>
      <w:r w:rsidRPr="008D5179">
        <w:rPr>
          <w:rFonts w:ascii="標楷體" w:eastAsia="標楷體" w:hAnsi="標楷體" w:hint="eastAsia"/>
        </w:rPr>
        <w:t>議。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3.控制重點：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之獎懲事宜是否由提案單位主管填具「獎懲建議表」，並檢附具體事實以資證明？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E2C32">
        <w:rPr>
          <w:rFonts w:ascii="標楷體" w:eastAsia="標楷體" w:hAnsi="標楷體" w:hint="eastAsia"/>
        </w:rPr>
        <w:t>行政人員</w:t>
      </w:r>
      <w:r w:rsidRPr="008D5179">
        <w:rPr>
          <w:rFonts w:ascii="標楷體" w:eastAsia="標楷體" w:hAnsi="標楷體" w:hint="eastAsia"/>
        </w:rPr>
        <w:t>獎懲是否依獎懲程度不同經依規定程序審核通過，並報請校長核定？</w:t>
      </w:r>
    </w:p>
    <w:p w:rsidR="00984AF0" w:rsidRPr="008D5179" w:rsidRDefault="00984AF0" w:rsidP="00984AF0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當事人對獎懲內容有異議提起</w:t>
      </w:r>
      <w:proofErr w:type="gramStart"/>
      <w:r w:rsidRPr="008D5179">
        <w:rPr>
          <w:rFonts w:ascii="標楷體" w:eastAsia="標楷體" w:hAnsi="標楷體" w:hint="eastAsia"/>
        </w:rPr>
        <w:t>申覆或對</w:t>
      </w:r>
      <w:proofErr w:type="gramEnd"/>
      <w:r w:rsidRPr="008D5179">
        <w:rPr>
          <w:rFonts w:ascii="標楷體" w:eastAsia="標楷體" w:hAnsi="標楷體" w:hint="eastAsia"/>
        </w:rPr>
        <w:t>申覆結果不服提出申訴者，是否依規定受理？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4.使用表單：</w:t>
      </w:r>
    </w:p>
    <w:p w:rsidR="00984AF0" w:rsidRPr="008D5179" w:rsidRDefault="00984AF0" w:rsidP="00984AF0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獎懲建議表。</w:t>
      </w:r>
    </w:p>
    <w:p w:rsidR="00984AF0" w:rsidRPr="008D5179" w:rsidRDefault="00984AF0" w:rsidP="00984AF0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8D5179">
        <w:rPr>
          <w:rFonts w:ascii="標楷體" w:eastAsia="標楷體" w:hAnsi="標楷體" w:hint="eastAsia"/>
          <w:b/>
        </w:rPr>
        <w:t>5.依據及相關文件：</w:t>
      </w:r>
    </w:p>
    <w:p w:rsidR="00984AF0" w:rsidRPr="008D5179" w:rsidRDefault="00984AF0" w:rsidP="00984AF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179">
        <w:rPr>
          <w:rFonts w:ascii="標楷體" w:eastAsia="標楷體" w:hAnsi="標楷體" w:hint="eastAsia"/>
        </w:rPr>
        <w:t>佛光大學</w:t>
      </w:r>
      <w:r w:rsidRPr="008D5179">
        <w:rPr>
          <w:rFonts w:ascii="標楷體" w:eastAsia="標楷體" w:hAnsi="標楷體" w:hint="eastAsia"/>
          <w:color w:val="000000"/>
        </w:rPr>
        <w:t>行政人員獎懲辦法</w:t>
      </w:r>
      <w:r w:rsidRPr="008D5179">
        <w:rPr>
          <w:rFonts w:ascii="標楷體" w:eastAsia="標楷體" w:hAnsi="標楷體" w:hint="eastAsia"/>
        </w:rPr>
        <w:t>。</w:t>
      </w:r>
    </w:p>
    <w:p w:rsidR="000D1C4D" w:rsidRPr="00984AF0" w:rsidRDefault="000D1C4D"/>
    <w:sectPr w:rsidR="000D1C4D" w:rsidRPr="00984AF0" w:rsidSect="00984A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E5B" w:rsidRDefault="00863E5B" w:rsidP="002A1409">
      <w:r>
        <w:separator/>
      </w:r>
    </w:p>
  </w:endnote>
  <w:endnote w:type="continuationSeparator" w:id="0">
    <w:p w:rsidR="00863E5B" w:rsidRDefault="00863E5B" w:rsidP="002A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E5B" w:rsidRDefault="00863E5B" w:rsidP="002A1409">
      <w:r>
        <w:separator/>
      </w:r>
    </w:p>
  </w:footnote>
  <w:footnote w:type="continuationSeparator" w:id="0">
    <w:p w:rsidR="00863E5B" w:rsidRDefault="00863E5B" w:rsidP="002A1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2706"/>
        </w:tabs>
        <w:ind w:left="2590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F0"/>
    <w:rsid w:val="000D1C4D"/>
    <w:rsid w:val="00182EFD"/>
    <w:rsid w:val="002A1409"/>
    <w:rsid w:val="002F39D9"/>
    <w:rsid w:val="004C7B29"/>
    <w:rsid w:val="00526292"/>
    <w:rsid w:val="005E4777"/>
    <w:rsid w:val="00863E5B"/>
    <w:rsid w:val="00941A63"/>
    <w:rsid w:val="00984AF0"/>
    <w:rsid w:val="00A40D99"/>
    <w:rsid w:val="00D055E0"/>
    <w:rsid w:val="00DF2570"/>
    <w:rsid w:val="00E223DE"/>
    <w:rsid w:val="00F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A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1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14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A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4A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140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14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14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2017-08-24T07:41:00Z</dcterms:created>
  <dcterms:modified xsi:type="dcterms:W3CDTF">2019-07-25T06:31:00Z</dcterms:modified>
</cp:coreProperties>
</file>